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19472" w14:textId="77777777" w:rsidR="00B816F3" w:rsidRDefault="00B816F3">
      <w:pPr>
        <w:pStyle w:val="SpecTitle"/>
      </w:pPr>
      <w:r>
        <w:t xml:space="preserve">SECTION 28 16 </w:t>
      </w:r>
      <w:r w:rsidR="005C4E8E">
        <w:t>00</w:t>
      </w:r>
      <w:r>
        <w:br/>
        <w:t xml:space="preserve">INTRUSION DETECTION </w:t>
      </w:r>
      <w:r w:rsidR="0086520D">
        <w:t>SYSTEM</w:t>
      </w:r>
    </w:p>
    <w:p w14:paraId="1EB8CA7C" w14:textId="77777777" w:rsidR="004752AE" w:rsidRDefault="004752AE" w:rsidP="004752AE">
      <w:pPr>
        <w:pStyle w:val="SpecNote"/>
      </w:pPr>
      <w:bookmarkStart w:id="0" w:name="_Toc276914711"/>
      <w:bookmarkStart w:id="1" w:name="_Toc276988364"/>
      <w:r>
        <w:t>SPECS WRITER NOTE: Delete // ________ // if not applicable to project. Also delete any other item or paragraph not applicable in the section and renumber the paragraphs. Insert additional provisions as required for this project.</w:t>
      </w:r>
    </w:p>
    <w:p w14:paraId="323CAE32" w14:textId="77777777" w:rsidR="00B816F3" w:rsidRDefault="001A25E8">
      <w:pPr>
        <w:pStyle w:val="ArticleB"/>
        <w:outlineLvl w:val="0"/>
      </w:pPr>
      <w:r>
        <w:rPr>
          <w:caps w:val="0"/>
        </w:rPr>
        <w:t>PART 1 – GENERAL</w:t>
      </w:r>
      <w:bookmarkEnd w:id="0"/>
      <w:bookmarkEnd w:id="1"/>
    </w:p>
    <w:p w14:paraId="5CF38203" w14:textId="77777777" w:rsidR="00B816F3" w:rsidRDefault="00B816F3">
      <w:pPr>
        <w:pStyle w:val="ArticleB"/>
        <w:outlineLvl w:val="0"/>
      </w:pPr>
      <w:bookmarkStart w:id="2" w:name="_Toc276914712"/>
      <w:bookmarkStart w:id="3" w:name="_Toc276988365"/>
      <w:r>
        <w:t xml:space="preserve">1.1 </w:t>
      </w:r>
      <w:r w:rsidR="001A25E8">
        <w:rPr>
          <w:caps w:val="0"/>
        </w:rPr>
        <w:t xml:space="preserve">DESCRIPTION </w:t>
      </w:r>
      <w:bookmarkEnd w:id="2"/>
      <w:bookmarkEnd w:id="3"/>
    </w:p>
    <w:p w14:paraId="04CFA2BB" w14:textId="77777777" w:rsidR="00B816F3" w:rsidRDefault="00B816F3">
      <w:pPr>
        <w:pStyle w:val="Level1"/>
      </w:pPr>
      <w:r>
        <w:t>A.</w:t>
      </w:r>
      <w:r>
        <w:tab/>
        <w:t xml:space="preserve">Provide and install a complete Intrusion Detection System, hereinafter referred to as IDS, as specified in this section. </w:t>
      </w:r>
    </w:p>
    <w:p w14:paraId="2CA29A28" w14:textId="77777777" w:rsidR="00DA0C05" w:rsidRDefault="00DA0C05" w:rsidP="00DA0C05">
      <w:pPr>
        <w:pStyle w:val="Level1"/>
      </w:pPr>
      <w:r>
        <w:t>B.</w:t>
      </w:r>
      <w:r>
        <w:tab/>
        <w:t>This Section includes the following:</w:t>
      </w:r>
    </w:p>
    <w:p w14:paraId="7500A92D" w14:textId="77777777" w:rsidR="00045DC0" w:rsidRDefault="00DA0C05">
      <w:pPr>
        <w:pStyle w:val="Level2"/>
      </w:pPr>
      <w:r>
        <w:t>1.</w:t>
      </w:r>
      <w:r>
        <w:tab/>
        <w:t>Intrusion detection with [hard-wired] [multiplexed], modular, microprocessor-based controls, intrusion sensors and detection devices, and communication links to perform monitoring, alarm, and control functions.</w:t>
      </w:r>
    </w:p>
    <w:p w14:paraId="3567097A" w14:textId="77777777" w:rsidR="00045DC0" w:rsidRDefault="00DA0C05">
      <w:pPr>
        <w:pStyle w:val="Level2"/>
      </w:pPr>
      <w:r>
        <w:t>2.</w:t>
      </w:r>
      <w:r>
        <w:tab/>
        <w:t>Responsibility for integrating electronic and electrical systems and equipment is specified in the following Sections, with Work specified in this Section:</w:t>
      </w:r>
    </w:p>
    <w:p w14:paraId="4CE356F9" w14:textId="77777777" w:rsidR="00045DC0" w:rsidRDefault="00DA0C05">
      <w:pPr>
        <w:pStyle w:val="Level3"/>
      </w:pPr>
      <w:r>
        <w:t>a.</w:t>
      </w:r>
      <w:r>
        <w:tab/>
        <w:t>Division 08 Section "DOOR HARDWARE"</w:t>
      </w:r>
      <w:r w:rsidR="007B7073">
        <w:t>.</w:t>
      </w:r>
    </w:p>
    <w:p w14:paraId="488C7D80" w14:textId="77777777" w:rsidR="00045DC0" w:rsidRDefault="00DA0C05">
      <w:pPr>
        <w:pStyle w:val="Level3"/>
      </w:pPr>
      <w:r>
        <w:t>b.</w:t>
      </w:r>
      <w:r>
        <w:tab/>
        <w:t>Division 14 Section "</w:t>
      </w:r>
      <w:r w:rsidRPr="00732B25">
        <w:t>ELECTRIC TRACTION ELEVATORS</w:t>
      </w:r>
      <w:r>
        <w:t>"</w:t>
      </w:r>
      <w:r w:rsidR="007B7073">
        <w:t>.</w:t>
      </w:r>
    </w:p>
    <w:p w14:paraId="50B778AE" w14:textId="77777777" w:rsidR="00045DC0" w:rsidRDefault="00D02EE7">
      <w:pPr>
        <w:pStyle w:val="Level3"/>
      </w:pPr>
      <w:r>
        <w:t>c</w:t>
      </w:r>
      <w:r w:rsidR="00DA0C05" w:rsidRPr="00732B25">
        <w:t>.</w:t>
      </w:r>
      <w:r w:rsidR="00DA0C05" w:rsidRPr="00732B25">
        <w:tab/>
        <w:t>Division 27 Section "</w:t>
      </w:r>
      <w:r w:rsidR="007B7073" w:rsidRPr="00732B25">
        <w:t>INTERCOMMUNICATIONS AND PROGRAM SYSTEMS</w:t>
      </w:r>
      <w:r w:rsidR="00DA0C05" w:rsidRPr="00732B25">
        <w:t>"</w:t>
      </w:r>
      <w:r w:rsidR="007B7073">
        <w:t>.</w:t>
      </w:r>
    </w:p>
    <w:p w14:paraId="299D9B9B" w14:textId="77777777" w:rsidR="00045DC0" w:rsidRDefault="00D02EE7">
      <w:pPr>
        <w:pStyle w:val="Level3"/>
      </w:pPr>
      <w:r>
        <w:t>d</w:t>
      </w:r>
      <w:r w:rsidR="00DA0C05">
        <w:t>.</w:t>
      </w:r>
      <w:r w:rsidR="00DA0C05">
        <w:tab/>
        <w:t>Division 28 Section "PHYSICAL ACCESS CONTROL"</w:t>
      </w:r>
      <w:r w:rsidR="007B7073">
        <w:t>.</w:t>
      </w:r>
    </w:p>
    <w:p w14:paraId="1E674E78" w14:textId="77777777" w:rsidR="00045DC0" w:rsidRDefault="00D02EE7">
      <w:pPr>
        <w:pStyle w:val="Level3"/>
      </w:pPr>
      <w:r>
        <w:t>e</w:t>
      </w:r>
      <w:r w:rsidR="00DA0C05">
        <w:t>.</w:t>
      </w:r>
      <w:r w:rsidR="00DA0C05">
        <w:tab/>
        <w:t>Division 28 Section "FIRE DETECTION AND ALARM"</w:t>
      </w:r>
      <w:r w:rsidR="007B7073">
        <w:t>.</w:t>
      </w:r>
    </w:p>
    <w:p w14:paraId="7C3A1E2B" w14:textId="77777777" w:rsidR="00045DC0" w:rsidRDefault="00D02EE7">
      <w:pPr>
        <w:pStyle w:val="Level3"/>
      </w:pPr>
      <w:r>
        <w:t>f</w:t>
      </w:r>
      <w:r w:rsidR="00DA0C05">
        <w:t>.</w:t>
      </w:r>
      <w:r w:rsidR="00DA0C05">
        <w:tab/>
        <w:t>Division 28 Section "VIDEO SURVEILLANCE"</w:t>
      </w:r>
      <w:r w:rsidR="007B7073">
        <w:t>.</w:t>
      </w:r>
    </w:p>
    <w:p w14:paraId="5CA449E3" w14:textId="77777777" w:rsidR="00045DC0" w:rsidRDefault="00D02EE7">
      <w:pPr>
        <w:pStyle w:val="Level3"/>
      </w:pPr>
      <w:r>
        <w:t>g</w:t>
      </w:r>
      <w:r w:rsidR="00DA0C05">
        <w:t>.</w:t>
      </w:r>
      <w:r w:rsidR="00DA0C05">
        <w:tab/>
        <w:t>Division 32 Section "CHAIN LINK FENCES AND GATES"</w:t>
      </w:r>
      <w:r w:rsidR="007B7073">
        <w:t>.</w:t>
      </w:r>
    </w:p>
    <w:p w14:paraId="25B36375" w14:textId="77777777" w:rsidR="00DA0C05" w:rsidRDefault="00DA0C05" w:rsidP="00DA0C05">
      <w:pPr>
        <w:pStyle w:val="Level1"/>
      </w:pPr>
      <w:r>
        <w:t>C.</w:t>
      </w:r>
      <w:r>
        <w:tab/>
        <w:t>Related Sections include the following:</w:t>
      </w:r>
    </w:p>
    <w:p w14:paraId="6DFB38BF" w14:textId="77777777" w:rsidR="00045DC0" w:rsidRDefault="00284975">
      <w:pPr>
        <w:pStyle w:val="Level2"/>
      </w:pPr>
      <w:r>
        <w:t>1</w:t>
      </w:r>
      <w:r w:rsidR="00DA0C05">
        <w:t>.</w:t>
      </w:r>
      <w:r w:rsidR="00DA0C05">
        <w:tab/>
        <w:t>Division 28 Section "</w:t>
      </w:r>
      <w:r w:rsidR="007B7073">
        <w:t>VIDEO SURVEILLANCE</w:t>
      </w:r>
      <w:r w:rsidR="00DA0C05">
        <w:t>" for closed-circuit television cameras that are used as devices for video motion detection.</w:t>
      </w:r>
    </w:p>
    <w:p w14:paraId="59BCEEE5" w14:textId="77777777" w:rsidR="00045DC0" w:rsidRDefault="00284975">
      <w:pPr>
        <w:pStyle w:val="Level2"/>
      </w:pPr>
      <w:r>
        <w:t>2</w:t>
      </w:r>
      <w:r w:rsidR="00DA0C05">
        <w:t>.</w:t>
      </w:r>
      <w:r w:rsidR="00DA0C05">
        <w:tab/>
        <w:t>Division 28 Section "CONDUCTORS AND CABLES FOR ELECTRONIC SAFETY AND SECURITY" for cabling between central-station control units and field-mounted devices and controllers.</w:t>
      </w:r>
    </w:p>
    <w:p w14:paraId="4025BC9B" w14:textId="77777777" w:rsidR="00B816F3" w:rsidRDefault="00B816F3">
      <w:pPr>
        <w:pStyle w:val="ArticleB"/>
        <w:outlineLvl w:val="0"/>
      </w:pPr>
      <w:bookmarkStart w:id="4" w:name="_Toc276914714"/>
      <w:bookmarkStart w:id="5" w:name="_Toc276988367"/>
      <w:r>
        <w:t>1.</w:t>
      </w:r>
      <w:r w:rsidR="001828C8">
        <w:t>2</w:t>
      </w:r>
      <w:r w:rsidR="00E25FBA">
        <w:t xml:space="preserve"> </w:t>
      </w:r>
      <w:r w:rsidR="001A25E8">
        <w:rPr>
          <w:caps w:val="0"/>
        </w:rPr>
        <w:t>RELATED WORK</w:t>
      </w:r>
      <w:bookmarkEnd w:id="4"/>
      <w:bookmarkEnd w:id="5"/>
    </w:p>
    <w:p w14:paraId="02C151FD" w14:textId="77777777" w:rsidR="00450387" w:rsidRDefault="00A130DA" w:rsidP="00065896">
      <w:pPr>
        <w:pStyle w:val="SpecNote"/>
      </w:pPr>
      <w:r w:rsidRPr="00A130DA">
        <w:t xml:space="preserve">SPECS WRITER NOTE: Delete any item or paragraph not applicable </w:t>
      </w:r>
      <w:r w:rsidR="000C5750">
        <w:t>in the</w:t>
      </w:r>
      <w:r w:rsidRPr="00A130DA">
        <w:t xml:space="preserve"> section. </w:t>
      </w:r>
    </w:p>
    <w:p w14:paraId="4D731BEB" w14:textId="77777777" w:rsidR="00450387" w:rsidRDefault="00450387" w:rsidP="00065896">
      <w:pPr>
        <w:pStyle w:val="SpecNote"/>
      </w:pPr>
    </w:p>
    <w:p w14:paraId="5402EB60" w14:textId="77777777" w:rsidR="004F1C9C" w:rsidRDefault="00FD16BE" w:rsidP="00D64E8D">
      <w:pPr>
        <w:pStyle w:val="Level1"/>
      </w:pPr>
      <w:r>
        <w:t>A</w:t>
      </w:r>
      <w:r w:rsidR="00D64E8D" w:rsidRPr="00521AF7">
        <w:t>.</w:t>
      </w:r>
      <w:r w:rsidR="00D64E8D" w:rsidRPr="00521AF7">
        <w:tab/>
      </w:r>
      <w:r w:rsidR="004F1C9C">
        <w:t xml:space="preserve">Section </w:t>
      </w:r>
      <w:r w:rsidR="004F1C9C" w:rsidRPr="00521AF7">
        <w:t xml:space="preserve">01 00 </w:t>
      </w:r>
      <w:proofErr w:type="spellStart"/>
      <w:r w:rsidR="004F1C9C" w:rsidRPr="00521AF7">
        <w:t>00</w:t>
      </w:r>
      <w:proofErr w:type="spellEnd"/>
      <w:r w:rsidR="004F1C9C">
        <w:t xml:space="preserve"> -</w:t>
      </w:r>
      <w:r w:rsidR="004F1C9C" w:rsidRPr="00521AF7">
        <w:t xml:space="preserve"> GENERAL REQUIREMENTS.</w:t>
      </w:r>
      <w:r w:rsidR="00D35B63">
        <w:t xml:space="preserve"> </w:t>
      </w:r>
      <w:r w:rsidR="00D64E8D" w:rsidRPr="00521AF7">
        <w:t>For General Requirements</w:t>
      </w:r>
      <w:r w:rsidR="004F1C9C">
        <w:t xml:space="preserve">. </w:t>
      </w:r>
      <w:r w:rsidR="00D64E8D">
        <w:t xml:space="preserve"> </w:t>
      </w:r>
    </w:p>
    <w:p w14:paraId="0F0CAD07" w14:textId="77777777" w:rsidR="00D64E8D" w:rsidRPr="00521AF7" w:rsidRDefault="00FD16BE" w:rsidP="00D64E8D">
      <w:pPr>
        <w:pStyle w:val="Level1"/>
      </w:pPr>
      <w:r>
        <w:t>B</w:t>
      </w:r>
      <w:r w:rsidR="00D64E8D" w:rsidRPr="00521AF7">
        <w:t>.</w:t>
      </w:r>
      <w:r w:rsidR="00C6603B">
        <w:tab/>
      </w:r>
      <w:r w:rsidR="00D64E8D">
        <w:t xml:space="preserve">Section </w:t>
      </w:r>
      <w:r w:rsidR="00D64E8D" w:rsidRPr="00521AF7">
        <w:t>07 84 00</w:t>
      </w:r>
      <w:r w:rsidR="004F1C9C">
        <w:t xml:space="preserve"> -</w:t>
      </w:r>
      <w:r w:rsidR="00D64E8D" w:rsidRPr="00521AF7">
        <w:t xml:space="preserve"> FIRESTOPPING.</w:t>
      </w:r>
      <w:r w:rsidR="004F1C9C">
        <w:t xml:space="preserve"> Requirements for </w:t>
      </w:r>
      <w:proofErr w:type="spellStart"/>
      <w:r w:rsidR="004F1C9C" w:rsidRPr="00521AF7">
        <w:t>firestopping</w:t>
      </w:r>
      <w:proofErr w:type="spellEnd"/>
      <w:r w:rsidR="004F1C9C" w:rsidRPr="00521AF7">
        <w:t xml:space="preserve"> application and use</w:t>
      </w:r>
      <w:r w:rsidR="004F1C9C">
        <w:t xml:space="preserve">.  </w:t>
      </w:r>
    </w:p>
    <w:p w14:paraId="74568F46" w14:textId="77777777" w:rsidR="000C5750" w:rsidRDefault="00FD16BE" w:rsidP="000C5750">
      <w:pPr>
        <w:pStyle w:val="Level1"/>
      </w:pPr>
      <w:r>
        <w:lastRenderedPageBreak/>
        <w:t>C</w:t>
      </w:r>
      <w:r w:rsidR="000C5750" w:rsidRPr="00521AF7">
        <w:t>.</w:t>
      </w:r>
      <w:r w:rsidR="000C5750" w:rsidRPr="00521AF7">
        <w:tab/>
      </w:r>
      <w:r w:rsidR="000C5750" w:rsidRPr="007317A3">
        <w:t>Section 14 21 00</w:t>
      </w:r>
      <w:r w:rsidR="004F1C9C">
        <w:t xml:space="preserve"> -</w:t>
      </w:r>
      <w:r w:rsidR="000C5750" w:rsidRPr="007317A3">
        <w:t xml:space="preserve"> </w:t>
      </w:r>
      <w:r w:rsidR="00AA5A4B" w:rsidRPr="007317A3">
        <w:t>ELECTRIC TRACTION ELEVATORS</w:t>
      </w:r>
      <w:r w:rsidR="00AA5A4B">
        <w:t>.</w:t>
      </w:r>
      <w:r w:rsidR="004F1C9C">
        <w:t xml:space="preserve"> Requirements for </w:t>
      </w:r>
      <w:r w:rsidR="004F1C9C" w:rsidRPr="007317A3">
        <w:t>elevators</w:t>
      </w:r>
      <w:r w:rsidR="004F1C9C">
        <w:t xml:space="preserve">. </w:t>
      </w:r>
      <w:r w:rsidR="004F1C9C" w:rsidRPr="007317A3">
        <w:t xml:space="preserve"> </w:t>
      </w:r>
    </w:p>
    <w:p w14:paraId="37C3774D" w14:textId="77777777" w:rsidR="000C5750" w:rsidRDefault="00FD16BE" w:rsidP="000C5750">
      <w:pPr>
        <w:pStyle w:val="Level1"/>
      </w:pPr>
      <w:r>
        <w:t>D</w:t>
      </w:r>
      <w:r w:rsidR="000C5750">
        <w:t>.</w:t>
      </w:r>
      <w:r w:rsidR="00C6603B">
        <w:tab/>
      </w:r>
      <w:r w:rsidR="000C5750">
        <w:t>Section 14 24 00</w:t>
      </w:r>
      <w:r w:rsidR="004F1C9C">
        <w:t xml:space="preserve"> -</w:t>
      </w:r>
      <w:r w:rsidR="000C5750">
        <w:t xml:space="preserve"> </w:t>
      </w:r>
      <w:r w:rsidR="00AA5A4B">
        <w:t>HYDRAULIC ELEVATORS.</w:t>
      </w:r>
      <w:r w:rsidR="004F1C9C">
        <w:t xml:space="preserve"> Requirements for elevators.</w:t>
      </w:r>
    </w:p>
    <w:p w14:paraId="60C49D03" w14:textId="77777777" w:rsidR="00D64E8D" w:rsidRPr="00521AF7" w:rsidRDefault="00FD16BE" w:rsidP="00D64E8D">
      <w:pPr>
        <w:pStyle w:val="Level1"/>
      </w:pPr>
      <w:r>
        <w:t>E</w:t>
      </w:r>
      <w:r w:rsidR="00D64E8D" w:rsidRPr="00521AF7">
        <w:t>.</w:t>
      </w:r>
      <w:r w:rsidR="00D64E8D" w:rsidRPr="00521AF7">
        <w:tab/>
      </w:r>
      <w:r w:rsidR="00D64E8D">
        <w:t xml:space="preserve">Section </w:t>
      </w:r>
      <w:r w:rsidR="00D64E8D" w:rsidRPr="00521AF7">
        <w:t>10 14 00</w:t>
      </w:r>
      <w:r w:rsidR="004F1C9C">
        <w:t xml:space="preserve"> -</w:t>
      </w:r>
      <w:r w:rsidR="00D64E8D" w:rsidRPr="00521AF7">
        <w:t xml:space="preserve"> SIGNAGE.</w:t>
      </w:r>
      <w:r w:rsidR="004F1C9C">
        <w:t xml:space="preserve"> Requirements for </w:t>
      </w:r>
      <w:r w:rsidR="004F1C9C" w:rsidRPr="00521AF7">
        <w:t>labeling and signs</w:t>
      </w:r>
      <w:r w:rsidR="004F1C9C">
        <w:t xml:space="preserve">.  </w:t>
      </w:r>
    </w:p>
    <w:p w14:paraId="71C86656" w14:textId="77777777" w:rsidR="00D64E8D" w:rsidRPr="00521AF7" w:rsidRDefault="00FD16BE" w:rsidP="00D64E8D">
      <w:pPr>
        <w:pStyle w:val="Level1"/>
      </w:pPr>
      <w:r>
        <w:t>F</w:t>
      </w:r>
      <w:r w:rsidR="00D64E8D">
        <w:t>.</w:t>
      </w:r>
      <w:r w:rsidR="00C6603B">
        <w:tab/>
      </w:r>
      <w:r w:rsidR="00D64E8D">
        <w:t xml:space="preserve">Section </w:t>
      </w:r>
      <w:r w:rsidR="00D64E8D" w:rsidRPr="00521AF7">
        <w:t>26 05 11</w:t>
      </w:r>
      <w:r w:rsidR="004F1C9C">
        <w:t xml:space="preserve"> -</w:t>
      </w:r>
      <w:r w:rsidR="00D64E8D" w:rsidRPr="00521AF7">
        <w:t xml:space="preserve"> REQUIREMENTS FOR ELECTRICAL INSTALLATIONS. </w:t>
      </w:r>
      <w:r w:rsidR="004F1C9C">
        <w:t xml:space="preserve">Requirements for </w:t>
      </w:r>
      <w:r w:rsidR="004F1C9C" w:rsidRPr="00521AF7">
        <w:t>connection of high voltage</w:t>
      </w:r>
      <w:r w:rsidR="004F1C9C">
        <w:t xml:space="preserve">.  </w:t>
      </w:r>
    </w:p>
    <w:p w14:paraId="300AE0D0" w14:textId="77777777" w:rsidR="00D64E8D" w:rsidRPr="00521AF7" w:rsidRDefault="00FD16BE" w:rsidP="00D64E8D">
      <w:pPr>
        <w:pStyle w:val="Level1"/>
      </w:pPr>
      <w:r>
        <w:t>G</w:t>
      </w:r>
      <w:r w:rsidR="00D64E8D" w:rsidRPr="00521AF7">
        <w:t>.</w:t>
      </w:r>
      <w:r w:rsidR="00D64E8D" w:rsidRPr="00521AF7">
        <w:tab/>
      </w:r>
      <w:r w:rsidR="00D64E8D">
        <w:t xml:space="preserve">Section </w:t>
      </w:r>
      <w:r w:rsidR="00D64E8D" w:rsidRPr="00521AF7">
        <w:t>26 05 21</w:t>
      </w:r>
      <w:r w:rsidR="004F1C9C">
        <w:t xml:space="preserve"> -</w:t>
      </w:r>
      <w:r w:rsidR="00D64E8D" w:rsidRPr="00521AF7">
        <w:t xml:space="preserve"> LOW VOLTAGE ELECTRICAL POWER CONDUCTORS AND CABLES (600 VOLTS AND BELOW).</w:t>
      </w:r>
      <w:r w:rsidR="004F1C9C">
        <w:t xml:space="preserve"> Requirements for </w:t>
      </w:r>
      <w:r w:rsidR="004F1C9C" w:rsidRPr="00521AF7">
        <w:t>power cables</w:t>
      </w:r>
      <w:r w:rsidR="004F1C9C">
        <w:t xml:space="preserve">.  </w:t>
      </w:r>
    </w:p>
    <w:p w14:paraId="2C5F50DF" w14:textId="77777777" w:rsidR="00D64E8D" w:rsidRDefault="00FD16BE" w:rsidP="00D64E8D">
      <w:pPr>
        <w:pStyle w:val="Level1"/>
      </w:pPr>
      <w:r>
        <w:t>H</w:t>
      </w:r>
      <w:r w:rsidR="00D64E8D" w:rsidRPr="00521AF7">
        <w:t>.</w:t>
      </w:r>
      <w:r w:rsidR="00D64E8D" w:rsidRPr="00521AF7">
        <w:tab/>
      </w:r>
      <w:r w:rsidR="00D64E8D">
        <w:t>Section 28 05 00</w:t>
      </w:r>
      <w:r w:rsidR="004F1C9C">
        <w:t xml:space="preserve"> </w:t>
      </w:r>
      <w:r w:rsidR="00573DA1">
        <w:t>–</w:t>
      </w:r>
      <w:r w:rsidR="00D64E8D">
        <w:t xml:space="preserve"> </w:t>
      </w:r>
      <w:r w:rsidR="00573DA1">
        <w:t>COMMON WORK RESULTS</w:t>
      </w:r>
      <w:r w:rsidR="00D64E8D">
        <w:t xml:space="preserve"> FOR ELECTRONIC SAFETY AND SECURITY.</w:t>
      </w:r>
      <w:r w:rsidR="004F1C9C">
        <w:t xml:space="preserve"> Requirements for general requirements that are common to more than one section in Division 28.  </w:t>
      </w:r>
    </w:p>
    <w:p w14:paraId="5FAE5586" w14:textId="77777777" w:rsidR="00D64E8D" w:rsidRPr="00521AF7" w:rsidRDefault="00FD16BE" w:rsidP="00D64E8D">
      <w:pPr>
        <w:pStyle w:val="Level1"/>
      </w:pPr>
      <w:r>
        <w:t>I</w:t>
      </w:r>
      <w:r w:rsidR="00D64E8D">
        <w:t>.</w:t>
      </w:r>
      <w:r w:rsidR="00C6603B">
        <w:tab/>
      </w:r>
      <w:r w:rsidR="00D64E8D">
        <w:t xml:space="preserve">Section </w:t>
      </w:r>
      <w:r w:rsidR="00D64E8D" w:rsidRPr="00521AF7">
        <w:t>28 05 13</w:t>
      </w:r>
      <w:r w:rsidR="004F1C9C">
        <w:t xml:space="preserve"> -</w:t>
      </w:r>
      <w:r w:rsidR="00D64E8D" w:rsidRPr="00521AF7">
        <w:t xml:space="preserve"> CONDUCTORS AND CABLES FOR ELECTRONIC SAFETY AND SECURITY.</w:t>
      </w:r>
      <w:r w:rsidR="004F1C9C">
        <w:t xml:space="preserve"> Requirements for </w:t>
      </w:r>
      <w:r w:rsidR="004F1C9C" w:rsidRPr="00521AF7">
        <w:t>conductors and cables</w:t>
      </w:r>
      <w:r w:rsidR="004F1C9C">
        <w:t xml:space="preserve">.  </w:t>
      </w:r>
    </w:p>
    <w:p w14:paraId="3E13DFB4" w14:textId="77777777" w:rsidR="00D64E8D" w:rsidRPr="00521AF7" w:rsidRDefault="00FD16BE" w:rsidP="00D64E8D">
      <w:pPr>
        <w:pStyle w:val="Level1"/>
      </w:pPr>
      <w:r>
        <w:t>J</w:t>
      </w:r>
      <w:r w:rsidR="00D64E8D" w:rsidRPr="00521AF7">
        <w:t>.</w:t>
      </w:r>
      <w:r w:rsidR="00D64E8D" w:rsidRPr="00521AF7">
        <w:tab/>
      </w:r>
      <w:r w:rsidR="00D64E8D">
        <w:t xml:space="preserve">Section </w:t>
      </w:r>
      <w:r w:rsidR="00D64E8D" w:rsidRPr="00521AF7">
        <w:t>28 05 26</w:t>
      </w:r>
      <w:r w:rsidR="004F1C9C">
        <w:t xml:space="preserve"> -</w:t>
      </w:r>
      <w:r w:rsidR="00D64E8D" w:rsidRPr="00521AF7">
        <w:t xml:space="preserve"> GROUNDING AND BONDING FOR ELECT</w:t>
      </w:r>
      <w:r w:rsidR="00D64E8D">
        <w:t>R</w:t>
      </w:r>
      <w:r w:rsidR="00D64E8D" w:rsidRPr="00521AF7">
        <w:t>ONIC SAFETY AND SECURITY.</w:t>
      </w:r>
      <w:r w:rsidR="004F1C9C">
        <w:t xml:space="preserve"> Requirements for </w:t>
      </w:r>
      <w:r w:rsidR="004F1C9C" w:rsidRPr="00521AF7">
        <w:t>grounding of equipment</w:t>
      </w:r>
      <w:r w:rsidR="004F1C9C">
        <w:t xml:space="preserve">.  </w:t>
      </w:r>
    </w:p>
    <w:p w14:paraId="1B79D70E" w14:textId="77777777" w:rsidR="00D64E8D" w:rsidRPr="00521AF7" w:rsidRDefault="00FD16BE" w:rsidP="00D64E8D">
      <w:pPr>
        <w:pStyle w:val="Level1"/>
      </w:pPr>
      <w:r>
        <w:t>K</w:t>
      </w:r>
      <w:r w:rsidR="00D64E8D" w:rsidRPr="00521AF7">
        <w:t>.</w:t>
      </w:r>
      <w:r w:rsidR="00D64E8D" w:rsidRPr="00521AF7">
        <w:tab/>
      </w:r>
      <w:r w:rsidR="00D64E8D">
        <w:t xml:space="preserve">Section </w:t>
      </w:r>
      <w:r w:rsidR="00D64E8D" w:rsidRPr="00521AF7">
        <w:t>28 05 28.33</w:t>
      </w:r>
      <w:r w:rsidR="004F1C9C">
        <w:t xml:space="preserve"> -</w:t>
      </w:r>
      <w:r w:rsidR="00D64E8D" w:rsidRPr="00521AF7">
        <w:t xml:space="preserve"> </w:t>
      </w:r>
      <w:r w:rsidR="005A48D2">
        <w:t>CONDUITS AND BACK</w:t>
      </w:r>
      <w:r w:rsidR="00D64E8D" w:rsidRPr="00521AF7">
        <w:t xml:space="preserve">BOXES FOR </w:t>
      </w:r>
      <w:r w:rsidR="005A48D2">
        <w:t>ELECTRONIC SAFETY AND SECURITY</w:t>
      </w:r>
      <w:r w:rsidR="00D64E8D" w:rsidRPr="00521AF7">
        <w:t>.</w:t>
      </w:r>
      <w:r w:rsidR="004F1C9C">
        <w:t xml:space="preserve"> Requirements for </w:t>
      </w:r>
      <w:r w:rsidR="004F1C9C" w:rsidRPr="00521AF7">
        <w:t>infrastructure</w:t>
      </w:r>
      <w:r w:rsidR="004F1C9C">
        <w:t xml:space="preserve">.  </w:t>
      </w:r>
    </w:p>
    <w:p w14:paraId="2C3C05AF" w14:textId="77777777" w:rsidR="00D64E8D" w:rsidRPr="00521AF7" w:rsidRDefault="00FD16BE" w:rsidP="00D64E8D">
      <w:pPr>
        <w:pStyle w:val="Level1"/>
      </w:pPr>
      <w:r>
        <w:t>L</w:t>
      </w:r>
      <w:r w:rsidR="00D64E8D" w:rsidRPr="00521AF7">
        <w:t>.</w:t>
      </w:r>
      <w:r w:rsidR="00C6603B">
        <w:tab/>
      </w:r>
      <w:r w:rsidR="00D64E8D">
        <w:t xml:space="preserve">Section </w:t>
      </w:r>
      <w:r w:rsidR="00D64E8D" w:rsidRPr="00521AF7">
        <w:t>28 08 00</w:t>
      </w:r>
      <w:r w:rsidR="00450387">
        <w:t xml:space="preserve"> -</w:t>
      </w:r>
      <w:r w:rsidR="00D64E8D" w:rsidRPr="00521AF7">
        <w:t xml:space="preserve"> COMMISIONING OF ELECTRONIC </w:t>
      </w:r>
      <w:r w:rsidR="00D64E8D">
        <w:t>S</w:t>
      </w:r>
      <w:r w:rsidR="005A48D2">
        <w:t>AFETY AND SECURITY.</w:t>
      </w:r>
      <w:r w:rsidR="004F1C9C">
        <w:t xml:space="preserve"> Requirements for commissioning - systems readiness checklists, and training.  </w:t>
      </w:r>
    </w:p>
    <w:p w14:paraId="15B2DD00" w14:textId="77777777" w:rsidR="00D64E8D" w:rsidRPr="00521AF7" w:rsidRDefault="00FD16BE" w:rsidP="00D64E8D">
      <w:pPr>
        <w:pStyle w:val="Level1"/>
      </w:pPr>
      <w:r>
        <w:t>M</w:t>
      </w:r>
      <w:r w:rsidR="00D64E8D" w:rsidRPr="00521AF7">
        <w:t>.</w:t>
      </w:r>
      <w:r w:rsidR="00D64E8D" w:rsidRPr="00521AF7">
        <w:tab/>
        <w:t>Section 28 13 00</w:t>
      </w:r>
      <w:r w:rsidR="004F1C9C">
        <w:t xml:space="preserve"> -</w:t>
      </w:r>
      <w:r w:rsidR="00D64E8D" w:rsidRPr="00521AF7">
        <w:t xml:space="preserve"> PHYSICAL ACCESS CONTROL SYSTEMS (PACS).</w:t>
      </w:r>
      <w:r w:rsidR="004F1C9C">
        <w:t xml:space="preserve"> Requirements for physical </w:t>
      </w:r>
      <w:r w:rsidR="004F1C9C" w:rsidRPr="00521AF7">
        <w:t>access control integration</w:t>
      </w:r>
      <w:r w:rsidR="004F1C9C">
        <w:t xml:space="preserve">. </w:t>
      </w:r>
      <w:r w:rsidR="004F1C9C" w:rsidRPr="00521AF7">
        <w:t xml:space="preserve"> </w:t>
      </w:r>
    </w:p>
    <w:p w14:paraId="09D4F4FD" w14:textId="77777777" w:rsidR="00D64E8D" w:rsidRPr="00521AF7" w:rsidRDefault="00FD16BE" w:rsidP="00D64E8D">
      <w:pPr>
        <w:pStyle w:val="Level1"/>
      </w:pPr>
      <w:r>
        <w:t>N</w:t>
      </w:r>
      <w:r w:rsidR="00D64E8D" w:rsidRPr="00521AF7">
        <w:t>.</w:t>
      </w:r>
      <w:r w:rsidR="00D64E8D" w:rsidRPr="00521AF7">
        <w:tab/>
      </w:r>
      <w:r w:rsidR="00D64E8D">
        <w:t xml:space="preserve">Section </w:t>
      </w:r>
      <w:r w:rsidR="00D64E8D" w:rsidRPr="00521AF7">
        <w:t>28 13 16</w:t>
      </w:r>
      <w:r w:rsidR="004F1C9C">
        <w:t xml:space="preserve"> -</w:t>
      </w:r>
      <w:r w:rsidR="00D64E8D" w:rsidRPr="00521AF7">
        <w:t xml:space="preserve"> ACCESS CONTROL SYSTEM AND DATABASE MANAGEMENT.</w:t>
      </w:r>
      <w:r w:rsidR="004F1C9C">
        <w:t xml:space="preserve"> Requirements for </w:t>
      </w:r>
      <w:r w:rsidR="004F1C9C" w:rsidRPr="00521AF7">
        <w:t>control and operation of all security systems</w:t>
      </w:r>
      <w:r w:rsidR="004F1C9C">
        <w:t xml:space="preserve">.  </w:t>
      </w:r>
    </w:p>
    <w:p w14:paraId="49C732ED" w14:textId="77777777" w:rsidR="00994A9C" w:rsidRDefault="00FD16BE" w:rsidP="00D64E8D">
      <w:pPr>
        <w:pStyle w:val="Level1"/>
      </w:pPr>
      <w:r>
        <w:t>O</w:t>
      </w:r>
      <w:r w:rsidR="00D64E8D" w:rsidRPr="00521AF7">
        <w:t>.</w:t>
      </w:r>
      <w:r w:rsidR="00D64E8D" w:rsidRPr="00521AF7">
        <w:tab/>
      </w:r>
      <w:r w:rsidR="00994A9C">
        <w:t xml:space="preserve">Section </w:t>
      </w:r>
      <w:r w:rsidR="00994A9C" w:rsidRPr="00521AF7">
        <w:t>28 23 00</w:t>
      </w:r>
      <w:r w:rsidR="00994A9C">
        <w:t xml:space="preserve"> -</w:t>
      </w:r>
      <w:r w:rsidR="00994A9C" w:rsidRPr="00521AF7">
        <w:t xml:space="preserve"> VIDEO SURVEILLANCE.</w:t>
      </w:r>
      <w:r w:rsidR="00994A9C">
        <w:t xml:space="preserve"> </w:t>
      </w:r>
      <w:r w:rsidR="004F1C9C">
        <w:t xml:space="preserve">Requirements for </w:t>
      </w:r>
      <w:r w:rsidR="00D64E8D" w:rsidRPr="00521AF7">
        <w:t>security camera systems</w:t>
      </w:r>
      <w:r w:rsidR="004F1C9C">
        <w:t xml:space="preserve">. </w:t>
      </w:r>
      <w:r w:rsidR="00D64E8D">
        <w:t xml:space="preserve"> </w:t>
      </w:r>
    </w:p>
    <w:p w14:paraId="79F97D98" w14:textId="77777777" w:rsidR="00D64E8D" w:rsidRDefault="00FD16BE" w:rsidP="00D64E8D">
      <w:pPr>
        <w:pStyle w:val="Level1"/>
      </w:pPr>
      <w:r>
        <w:t>P</w:t>
      </w:r>
      <w:r w:rsidR="00D64E8D" w:rsidRPr="00521AF7">
        <w:t>.</w:t>
      </w:r>
      <w:r w:rsidR="00D64E8D" w:rsidRPr="00521AF7">
        <w:tab/>
      </w:r>
      <w:r w:rsidR="004F1C9C">
        <w:t xml:space="preserve">Section </w:t>
      </w:r>
      <w:r w:rsidR="004F1C9C" w:rsidRPr="00521AF7">
        <w:t>28 26 00</w:t>
      </w:r>
      <w:r w:rsidR="004F1C9C">
        <w:t xml:space="preserve"> -</w:t>
      </w:r>
      <w:r w:rsidR="004F1C9C" w:rsidRPr="00521AF7">
        <w:t xml:space="preserve"> ELECTRONIC PERSONAL PROTECTION SYSTEM (EPPS).</w:t>
      </w:r>
      <w:r w:rsidR="004F1C9C">
        <w:t xml:space="preserve"> Requirements for </w:t>
      </w:r>
      <w:r w:rsidR="00D64E8D" w:rsidRPr="00521AF7">
        <w:t>emergency and interior communications</w:t>
      </w:r>
      <w:r w:rsidR="004F1C9C">
        <w:t xml:space="preserve">. </w:t>
      </w:r>
      <w:r w:rsidR="00D64E8D">
        <w:t xml:space="preserve"> </w:t>
      </w:r>
    </w:p>
    <w:p w14:paraId="735425B4" w14:textId="77777777" w:rsidR="005A48D2" w:rsidRPr="00521AF7" w:rsidRDefault="00FD16BE" w:rsidP="005A48D2">
      <w:pPr>
        <w:pStyle w:val="Level1"/>
      </w:pPr>
      <w:r>
        <w:t>Q</w:t>
      </w:r>
      <w:r w:rsidR="005A48D2">
        <w:t>.</w:t>
      </w:r>
      <w:r w:rsidR="00C6603B">
        <w:tab/>
      </w:r>
      <w:r w:rsidR="005A48D2">
        <w:t>Section 28 31 00</w:t>
      </w:r>
      <w:r w:rsidR="004F1C9C">
        <w:t xml:space="preserve"> -</w:t>
      </w:r>
      <w:r w:rsidR="005A48D2">
        <w:t xml:space="preserve"> FIRE DETECTION AND ALARM.</w:t>
      </w:r>
      <w:r w:rsidR="004F1C9C">
        <w:t xml:space="preserve"> Requirements for integration with fire detection and alarm system.  </w:t>
      </w:r>
    </w:p>
    <w:p w14:paraId="7E376365" w14:textId="77777777" w:rsidR="00BF1878" w:rsidRDefault="00BF1878" w:rsidP="00BF1878">
      <w:pPr>
        <w:pStyle w:val="ArticleB"/>
        <w:outlineLvl w:val="0"/>
      </w:pPr>
      <w:bookmarkStart w:id="6" w:name="_Toc276914720"/>
      <w:bookmarkStart w:id="7" w:name="_Toc276988373"/>
      <w:bookmarkStart w:id="8" w:name="_Toc276914718"/>
      <w:bookmarkStart w:id="9" w:name="_Toc276988371"/>
      <w:r>
        <w:t>1.</w:t>
      </w:r>
      <w:r>
        <w:rPr>
          <w:caps w:val="0"/>
        </w:rPr>
        <w:t>3 QUALITY ASSURANCE</w:t>
      </w:r>
      <w:bookmarkEnd w:id="6"/>
      <w:bookmarkEnd w:id="7"/>
    </w:p>
    <w:p w14:paraId="2DED2762" w14:textId="77777777" w:rsidR="00BF1878" w:rsidRDefault="00BF1878" w:rsidP="00BF1878">
      <w:pPr>
        <w:pStyle w:val="Level1"/>
      </w:pPr>
      <w:r>
        <w:t>A.</w:t>
      </w:r>
      <w:r>
        <w:tab/>
        <w:t xml:space="preserve">The Contractor shall be responsible for providing, installing, and the operation of the IDS as shown. The Contractor shall also provide certification as required. </w:t>
      </w:r>
    </w:p>
    <w:p w14:paraId="7E0CA0A8" w14:textId="77777777" w:rsidR="00BF1878" w:rsidRDefault="00BF1878" w:rsidP="00BF1878">
      <w:pPr>
        <w:pStyle w:val="Level1"/>
      </w:pPr>
      <w:r>
        <w:t>B.</w:t>
      </w:r>
      <w:r>
        <w:tab/>
        <w:t xml:space="preserve">The security system shall be installed and tested to ensure all components are fully compatible as a system and can be integrated with all associated security subsystems, whether the security system is </w:t>
      </w:r>
      <w:r>
        <w:lastRenderedPageBreak/>
        <w:t>stand-alone or a part of a complete Information Technology (IT) computer network.</w:t>
      </w:r>
    </w:p>
    <w:p w14:paraId="457C46DD" w14:textId="77777777" w:rsidR="00BF1878" w:rsidRDefault="00BF1878" w:rsidP="00BF1878">
      <w:pPr>
        <w:pStyle w:val="Level1"/>
      </w:pPr>
      <w:r>
        <w:t>C.</w:t>
      </w:r>
      <w:r>
        <w:tab/>
        <w:t xml:space="preserve">The Contractor or security sub-contractor shall be a licensed security Contractor as required within the state or jurisdiction of where the installation work is being conducted. </w:t>
      </w:r>
    </w:p>
    <w:p w14:paraId="4BB7739C" w14:textId="77777777" w:rsidR="00BF1878" w:rsidRDefault="00BF1878" w:rsidP="00BF1878">
      <w:pPr>
        <w:pStyle w:val="ArticleB"/>
        <w:outlineLvl w:val="0"/>
      </w:pPr>
      <w:bookmarkStart w:id="10" w:name="_Toc276914717"/>
      <w:bookmarkStart w:id="11" w:name="_Toc276988370"/>
      <w:r>
        <w:rPr>
          <w:caps w:val="0"/>
        </w:rPr>
        <w:t>1.4 DEFINITIONS</w:t>
      </w:r>
      <w:bookmarkEnd w:id="10"/>
      <w:bookmarkEnd w:id="11"/>
    </w:p>
    <w:p w14:paraId="57DB1404" w14:textId="77777777" w:rsidR="00BF1878" w:rsidRDefault="00B85C3B" w:rsidP="00BF1878">
      <w:pPr>
        <w:pStyle w:val="Level1"/>
      </w:pPr>
      <w:r>
        <w:t>A</w:t>
      </w:r>
      <w:r w:rsidR="00BF1878">
        <w:t>.</w:t>
      </w:r>
      <w:r w:rsidR="00C6603B">
        <w:tab/>
      </w:r>
      <w:r w:rsidR="00BF1878">
        <w:t>Controller:  An intelligent peripheral control unit that uses a computer for controlling its operation.  Where this term is presented with an initial capital letter, this definition applies.</w:t>
      </w:r>
    </w:p>
    <w:p w14:paraId="0A9BD052" w14:textId="77777777" w:rsidR="00BF1878" w:rsidRDefault="00B85C3B" w:rsidP="00BF1878">
      <w:pPr>
        <w:pStyle w:val="Level1"/>
      </w:pPr>
      <w:r>
        <w:t>B</w:t>
      </w:r>
      <w:r w:rsidR="00BF1878">
        <w:t>.</w:t>
      </w:r>
      <w:r w:rsidR="00C6603B">
        <w:tab/>
      </w:r>
      <w:r w:rsidR="00BF1878">
        <w:t xml:space="preserve">I/O:  </w:t>
      </w:r>
      <w:proofErr w:type="spellStart"/>
      <w:r w:rsidR="00BF1878">
        <w:t>Input/Output</w:t>
      </w:r>
      <w:proofErr w:type="spellEnd"/>
      <w:r w:rsidR="00BF1878">
        <w:t>.</w:t>
      </w:r>
    </w:p>
    <w:p w14:paraId="16939EBA" w14:textId="77777777" w:rsidR="00BF1878" w:rsidRDefault="00B85C3B" w:rsidP="00BF1878">
      <w:pPr>
        <w:pStyle w:val="Level1"/>
      </w:pPr>
      <w:r>
        <w:t>C</w:t>
      </w:r>
      <w:r w:rsidR="00BF1878">
        <w:t>.</w:t>
      </w:r>
      <w:r w:rsidR="00C6603B">
        <w:tab/>
      </w:r>
      <w:r w:rsidR="00BF1878">
        <w:t>Intrusion Zone:  A space or area for which an intrusion must be detected and uniquely identified, the sensor or group of sensors assigned to perform the detection, and any interface equipment between sensors and communication link to central-station control unit.</w:t>
      </w:r>
    </w:p>
    <w:p w14:paraId="383CFD3E" w14:textId="77777777" w:rsidR="00BF1878" w:rsidRDefault="00B85C3B" w:rsidP="00BF1878">
      <w:pPr>
        <w:pStyle w:val="Level1"/>
      </w:pPr>
      <w:r>
        <w:t>D</w:t>
      </w:r>
      <w:r w:rsidR="00BF1878">
        <w:t>.</w:t>
      </w:r>
      <w:r w:rsidR="00C6603B">
        <w:tab/>
      </w:r>
      <w:r w:rsidR="00BF1878">
        <w:t>LED:  Light-emitting diode.</w:t>
      </w:r>
    </w:p>
    <w:p w14:paraId="16CC0BCB" w14:textId="77777777" w:rsidR="00BF1878" w:rsidRDefault="00B85C3B" w:rsidP="00BF1878">
      <w:pPr>
        <w:pStyle w:val="Level1"/>
      </w:pPr>
      <w:r>
        <w:t>E</w:t>
      </w:r>
      <w:r w:rsidR="00BF1878">
        <w:t>.</w:t>
      </w:r>
      <w:r w:rsidR="00C6603B">
        <w:tab/>
      </w:r>
      <w:r w:rsidR="00BF1878">
        <w:t>NEC:  National Electric Code</w:t>
      </w:r>
    </w:p>
    <w:p w14:paraId="2CED1D2D" w14:textId="77777777" w:rsidR="00BF1878" w:rsidRDefault="00B85C3B" w:rsidP="00BF1878">
      <w:pPr>
        <w:pStyle w:val="Level1"/>
      </w:pPr>
      <w:r>
        <w:t>F</w:t>
      </w:r>
      <w:r w:rsidR="00BF1878">
        <w:t>.</w:t>
      </w:r>
      <w:r w:rsidR="00C6603B">
        <w:tab/>
      </w:r>
      <w:r w:rsidR="00BF1878">
        <w:t>NEMA:  National Electrical Manufacturers Association</w:t>
      </w:r>
    </w:p>
    <w:p w14:paraId="1F850431" w14:textId="77777777" w:rsidR="00BF1878" w:rsidRDefault="00B85C3B" w:rsidP="00BF1878">
      <w:pPr>
        <w:pStyle w:val="Level1"/>
      </w:pPr>
      <w:r>
        <w:t>G</w:t>
      </w:r>
      <w:r w:rsidR="00BF1878">
        <w:t>.</w:t>
      </w:r>
      <w:r w:rsidR="00C6603B">
        <w:tab/>
      </w:r>
      <w:r w:rsidR="00BF1878">
        <w:t>NFPA:  National Fire Protection Association</w:t>
      </w:r>
    </w:p>
    <w:p w14:paraId="4CFE9228" w14:textId="77777777" w:rsidR="00BF1878" w:rsidRDefault="00B85C3B" w:rsidP="00BF1878">
      <w:pPr>
        <w:pStyle w:val="Level1"/>
      </w:pPr>
      <w:r>
        <w:t>H</w:t>
      </w:r>
      <w:r w:rsidR="00BF1878">
        <w:t>.</w:t>
      </w:r>
      <w:r w:rsidR="00C6603B">
        <w:tab/>
      </w:r>
      <w:r w:rsidR="00BF1878">
        <w:t xml:space="preserve">NRTL:  Nationally Recognized Testing Laboratory. </w:t>
      </w:r>
    </w:p>
    <w:p w14:paraId="5D39F7E0" w14:textId="77777777" w:rsidR="00BF1878" w:rsidRDefault="00B85C3B" w:rsidP="00BF1878">
      <w:pPr>
        <w:pStyle w:val="Level1"/>
      </w:pPr>
      <w:r>
        <w:t>I</w:t>
      </w:r>
      <w:r w:rsidR="00BF1878">
        <w:t>.</w:t>
      </w:r>
      <w:r w:rsidR="00C6603B">
        <w:tab/>
      </w:r>
      <w:r>
        <w:t>SMS</w:t>
      </w:r>
      <w:r w:rsidR="00BF1878">
        <w:t xml:space="preserve">:  Security Management System – A </w:t>
      </w:r>
      <w:r>
        <w:t>SMS</w:t>
      </w:r>
      <w:r w:rsidR="00BF1878">
        <w:t xml:space="preserve"> is software that incorporates multiple security subsystems (e.g., physical access control, intrusion detection, closed circuit television, intercom) into a single platform and graphical user interface.</w:t>
      </w:r>
    </w:p>
    <w:p w14:paraId="13E72312" w14:textId="77777777" w:rsidR="00BF1878" w:rsidRDefault="00B85C3B" w:rsidP="00BF1878">
      <w:pPr>
        <w:pStyle w:val="Level1"/>
      </w:pPr>
      <w:r>
        <w:t>J</w:t>
      </w:r>
      <w:r w:rsidR="00BF1878">
        <w:t>.</w:t>
      </w:r>
      <w:r w:rsidR="00C6603B">
        <w:tab/>
      </w:r>
      <w:r w:rsidR="00BF1878">
        <w:t>PIR:  Passive infrared.</w:t>
      </w:r>
    </w:p>
    <w:p w14:paraId="25392316" w14:textId="77777777" w:rsidR="00BF1878" w:rsidRDefault="00B85C3B" w:rsidP="00BF1878">
      <w:pPr>
        <w:pStyle w:val="Level1"/>
      </w:pPr>
      <w:r>
        <w:t>K</w:t>
      </w:r>
      <w:r w:rsidR="00BF1878">
        <w:t>.</w:t>
      </w:r>
      <w:r w:rsidR="00C6603B">
        <w:tab/>
      </w:r>
      <w:r w:rsidR="00BF1878">
        <w:t>RF:  Radio frequency.</w:t>
      </w:r>
    </w:p>
    <w:p w14:paraId="1C03C9A7" w14:textId="77777777" w:rsidR="00BF1878" w:rsidRDefault="00B85C3B" w:rsidP="00BF1878">
      <w:pPr>
        <w:pStyle w:val="Level1"/>
      </w:pPr>
      <w:r>
        <w:t>L</w:t>
      </w:r>
      <w:r w:rsidR="00BF1878">
        <w:t>.</w:t>
      </w:r>
      <w:r w:rsidR="00C6603B">
        <w:tab/>
      </w:r>
      <w:r w:rsidR="00BF1878">
        <w:t>Standard Intruder:  A person who weighs 45 kg (100 lb.) or less and whose height is 1525 mm (60 in) or less; dressed in a long-sleeved shirt, slacks, and shoes.</w:t>
      </w:r>
    </w:p>
    <w:p w14:paraId="585BCA28" w14:textId="77777777" w:rsidR="00BF1878" w:rsidRDefault="00B85C3B" w:rsidP="00BF1878">
      <w:pPr>
        <w:pStyle w:val="Level1"/>
      </w:pPr>
      <w:r>
        <w:t>M</w:t>
      </w:r>
      <w:r w:rsidR="00BF1878">
        <w:t>.</w:t>
      </w:r>
      <w:r w:rsidR="00C6603B">
        <w:tab/>
      </w:r>
      <w:r w:rsidR="00BF1878">
        <w:t>Standard-Intruder Movement:  Any movement, such as walking, running, crawling, rolling, or jumping, of a "standard intruder" in a protected zone.</w:t>
      </w:r>
    </w:p>
    <w:p w14:paraId="54674D1A" w14:textId="77777777" w:rsidR="00BF1878" w:rsidRDefault="00B85C3B" w:rsidP="00BF1878">
      <w:pPr>
        <w:pStyle w:val="Level1"/>
      </w:pPr>
      <w:r>
        <w:t>N</w:t>
      </w:r>
      <w:r w:rsidR="00BF1878">
        <w:t>.</w:t>
      </w:r>
      <w:r w:rsidR="00C6603B">
        <w:tab/>
      </w:r>
      <w:r w:rsidR="00BF1878">
        <w:t>TCP/IP:  Transport control protocol/Internet protocol incorporated into Microsoft Windows.</w:t>
      </w:r>
    </w:p>
    <w:p w14:paraId="1A05BFDB" w14:textId="77777777" w:rsidR="00BF1878" w:rsidRDefault="00B85C3B" w:rsidP="00BF1878">
      <w:pPr>
        <w:pStyle w:val="Level1"/>
      </w:pPr>
      <w:r>
        <w:t>O</w:t>
      </w:r>
      <w:r w:rsidR="00BF1878">
        <w:t>.</w:t>
      </w:r>
      <w:r w:rsidR="00C6603B">
        <w:tab/>
      </w:r>
      <w:r w:rsidR="00BF1878">
        <w:t>UPS:  Uninterruptible Power Supply</w:t>
      </w:r>
    </w:p>
    <w:p w14:paraId="699DED21" w14:textId="77777777" w:rsidR="00BF1878" w:rsidRDefault="00B85C3B" w:rsidP="00BF1878">
      <w:pPr>
        <w:pStyle w:val="Level1"/>
      </w:pPr>
      <w:r>
        <w:t>P</w:t>
      </w:r>
      <w:r w:rsidR="00BF1878">
        <w:t>.</w:t>
      </w:r>
      <w:r w:rsidR="00C6603B">
        <w:tab/>
      </w:r>
      <w:r w:rsidR="00BF1878">
        <w:t>UTP:  Unshielded Twisted Pair</w:t>
      </w:r>
    </w:p>
    <w:p w14:paraId="6A9EEA25" w14:textId="77777777" w:rsidR="00337B53" w:rsidRDefault="001A25E8">
      <w:pPr>
        <w:pStyle w:val="ArticleB"/>
        <w:outlineLvl w:val="0"/>
      </w:pPr>
      <w:r>
        <w:rPr>
          <w:caps w:val="0"/>
        </w:rPr>
        <w:t>1.</w:t>
      </w:r>
      <w:r w:rsidR="00BF1878">
        <w:rPr>
          <w:caps w:val="0"/>
        </w:rPr>
        <w:t>5</w:t>
      </w:r>
      <w:r>
        <w:rPr>
          <w:caps w:val="0"/>
        </w:rPr>
        <w:t xml:space="preserve"> SUBMITTALS</w:t>
      </w:r>
      <w:bookmarkEnd w:id="8"/>
      <w:bookmarkEnd w:id="9"/>
    </w:p>
    <w:p w14:paraId="6D898181" w14:textId="77777777" w:rsidR="00814DE1" w:rsidRDefault="00814DE1" w:rsidP="00814DE1">
      <w:pPr>
        <w:pStyle w:val="SpecNote"/>
      </w:pPr>
      <w:r>
        <w:t xml:space="preserve">SPEC WRITER NOTE: Delete and/or amend all paragraphs and sub-paragraphs and information as needed to ensure that only </w:t>
      </w:r>
      <w:r>
        <w:lastRenderedPageBreak/>
        <w:t>the documentation required is requested per the Request for Proposal (RFP).</w:t>
      </w:r>
    </w:p>
    <w:p w14:paraId="4F3A1990" w14:textId="77777777" w:rsidR="00CC19A0" w:rsidRDefault="00C6603B" w:rsidP="00C6603B">
      <w:pPr>
        <w:pStyle w:val="Level1"/>
        <w:ind w:hanging="630"/>
      </w:pPr>
      <w:r>
        <w:t>/</w:t>
      </w:r>
      <w:r w:rsidR="00945B89">
        <w:t>/A</w:t>
      </w:r>
      <w:r w:rsidR="00CC19A0">
        <w:t>.</w:t>
      </w:r>
      <w:r>
        <w:tab/>
      </w:r>
      <w:r w:rsidR="00CC19A0">
        <w:t>Refer to Section 28 05 00, Part1/</w:t>
      </w:r>
      <w:r>
        <w:t>/</w:t>
      </w:r>
    </w:p>
    <w:p w14:paraId="02F39224" w14:textId="77777777" w:rsidR="00814DE1" w:rsidRDefault="00814DE1" w:rsidP="00814DE1">
      <w:pPr>
        <w:pStyle w:val="Level1"/>
      </w:pPr>
      <w:r>
        <w:t>A.</w:t>
      </w:r>
      <w:r>
        <w:tab/>
        <w:t>Submit below items in conjunction with Master Specification Sections 01 33 23, SHOP DRAWINGS, PRODUCT DATA, AND SAMPLES, and Section 02 41 00, DEMOLITION.</w:t>
      </w:r>
    </w:p>
    <w:p w14:paraId="553A26F9" w14:textId="77777777" w:rsidR="00814DE1" w:rsidRDefault="00814DE1" w:rsidP="00814DE1">
      <w:pPr>
        <w:pStyle w:val="Level1"/>
      </w:pPr>
      <w:r>
        <w:t>B.</w:t>
      </w:r>
      <w:r>
        <w:tab/>
        <w:t xml:space="preserve">Provide certificates of compliance with Section </w:t>
      </w:r>
      <w:r w:rsidR="00C6091C" w:rsidRPr="00042ED7">
        <w:t>1.3,</w:t>
      </w:r>
      <w:r>
        <w:t xml:space="preserve"> Quality Assurance.</w:t>
      </w:r>
    </w:p>
    <w:p w14:paraId="32F60BA2" w14:textId="77777777" w:rsidR="00814DE1" w:rsidRDefault="00814DE1" w:rsidP="00814DE1">
      <w:pPr>
        <w:pStyle w:val="Level1"/>
      </w:pPr>
      <w:r>
        <w:t>C.</w:t>
      </w:r>
      <w:r>
        <w:tab/>
        <w:t xml:space="preserve">Provide a </w:t>
      </w:r>
      <w:r w:rsidR="00EB7F37">
        <w:t>shop drawing</w:t>
      </w:r>
      <w:r>
        <w:t xml:space="preserve"> and as-built design package in both electronic format and on paper, minimum size 1220 x 1220 millimeters (48 x 48 inches); drawing submittals shall be per the established project schedule.</w:t>
      </w:r>
    </w:p>
    <w:p w14:paraId="242902EC" w14:textId="77777777" w:rsidR="00814DE1" w:rsidRDefault="00814DE1" w:rsidP="00814DE1">
      <w:pPr>
        <w:pStyle w:val="Level1"/>
      </w:pPr>
      <w:r>
        <w:t>D.</w:t>
      </w:r>
      <w:r>
        <w:tab/>
      </w:r>
      <w:r w:rsidR="00EB7F37">
        <w:t>Shop drawing</w:t>
      </w:r>
      <w:r>
        <w:t xml:space="preserve"> and as-built packages shall include, but not be limited to:</w:t>
      </w:r>
    </w:p>
    <w:p w14:paraId="5461CCA2" w14:textId="77777777" w:rsidR="00814DE1" w:rsidRDefault="00814DE1" w:rsidP="00814DE1">
      <w:pPr>
        <w:pStyle w:val="Level2"/>
      </w:pPr>
      <w:r>
        <w:t>1.</w:t>
      </w:r>
      <w:r>
        <w:tab/>
        <w:t>Index Sheet that shall:</w:t>
      </w:r>
    </w:p>
    <w:p w14:paraId="46F445D5" w14:textId="77777777" w:rsidR="00814DE1" w:rsidRDefault="00814DE1" w:rsidP="00814DE1">
      <w:pPr>
        <w:pStyle w:val="Level3"/>
      </w:pPr>
      <w:r>
        <w:t>a.</w:t>
      </w:r>
      <w:r>
        <w:tab/>
        <w:t>Define each page of the design package to include facility name, building name, floor, and sheet number.</w:t>
      </w:r>
    </w:p>
    <w:p w14:paraId="2427D432" w14:textId="77777777" w:rsidR="00814DE1" w:rsidRDefault="00814DE1" w:rsidP="00814DE1">
      <w:pPr>
        <w:pStyle w:val="Level3"/>
      </w:pPr>
      <w:r>
        <w:t>b.</w:t>
      </w:r>
      <w:r>
        <w:tab/>
        <w:t xml:space="preserve">Provide a list of all security abbreviations and symbols. </w:t>
      </w:r>
    </w:p>
    <w:p w14:paraId="27045782" w14:textId="77777777" w:rsidR="00814DE1" w:rsidRDefault="00814DE1" w:rsidP="00814DE1">
      <w:pPr>
        <w:pStyle w:val="Level3"/>
      </w:pPr>
      <w:r>
        <w:t>c.</w:t>
      </w:r>
      <w:r>
        <w:tab/>
        <w:t>Reference all general notes that are utilized within the design package.</w:t>
      </w:r>
    </w:p>
    <w:p w14:paraId="6C9DEBCB" w14:textId="77777777" w:rsidR="00814DE1" w:rsidRDefault="00814DE1" w:rsidP="00814DE1">
      <w:pPr>
        <w:pStyle w:val="Level3"/>
      </w:pPr>
      <w:r>
        <w:t>d.</w:t>
      </w:r>
      <w:r>
        <w:tab/>
        <w:t xml:space="preserve">Specification and scope of work pages for all security systems that are applicable to the design package that will: </w:t>
      </w:r>
    </w:p>
    <w:p w14:paraId="016BB539" w14:textId="77777777" w:rsidR="00814DE1" w:rsidRDefault="00814DE1" w:rsidP="00814DE1">
      <w:pPr>
        <w:pStyle w:val="Level4"/>
      </w:pPr>
      <w:r>
        <w:t>1)</w:t>
      </w:r>
      <w:r>
        <w:tab/>
        <w:t>Outline all general and job specific work required within the design package.</w:t>
      </w:r>
    </w:p>
    <w:p w14:paraId="1C140388" w14:textId="77777777" w:rsidR="00814DE1" w:rsidRDefault="00814DE1" w:rsidP="00814DE1">
      <w:pPr>
        <w:pStyle w:val="Level4"/>
      </w:pPr>
      <w:r>
        <w:t>2)</w:t>
      </w:r>
      <w:r>
        <w:tab/>
        <w:t>Provide a device identification table outlining device Identification (ID) and use for all security systems equipment utilized in the design package.</w:t>
      </w:r>
    </w:p>
    <w:p w14:paraId="46D8383F" w14:textId="77777777" w:rsidR="00814DE1" w:rsidRDefault="00814DE1" w:rsidP="00814DE1">
      <w:pPr>
        <w:pStyle w:val="Level2"/>
      </w:pPr>
      <w:r>
        <w:t>2.</w:t>
      </w:r>
      <w:r>
        <w:tab/>
        <w:t>Drawing sheets that will be plotted on the individual floor plans or site plans shall:</w:t>
      </w:r>
    </w:p>
    <w:p w14:paraId="6FF2A4EF" w14:textId="77777777" w:rsidR="00814DE1" w:rsidRDefault="00814DE1" w:rsidP="00814DE1">
      <w:pPr>
        <w:pStyle w:val="Level3"/>
      </w:pPr>
      <w:r>
        <w:t>a.</w:t>
      </w:r>
      <w:r>
        <w:tab/>
        <w:t xml:space="preserve">Include a title block as defined above. </w:t>
      </w:r>
    </w:p>
    <w:p w14:paraId="4AAE5777" w14:textId="77777777" w:rsidR="00814DE1" w:rsidRDefault="00814DE1" w:rsidP="00814DE1">
      <w:pPr>
        <w:pStyle w:val="Level3"/>
      </w:pPr>
      <w:r>
        <w:t>b.</w:t>
      </w:r>
      <w:r>
        <w:tab/>
        <w:t xml:space="preserve">Define the drawings scale in both standard and metric measurements. </w:t>
      </w:r>
    </w:p>
    <w:p w14:paraId="1D5E46C6" w14:textId="77777777" w:rsidR="00814DE1" w:rsidRDefault="00814DE1" w:rsidP="00814DE1">
      <w:pPr>
        <w:pStyle w:val="Level3"/>
      </w:pPr>
      <w:r>
        <w:t>c.</w:t>
      </w:r>
      <w:r>
        <w:tab/>
        <w:t xml:space="preserve">Provide device identification and location. </w:t>
      </w:r>
    </w:p>
    <w:p w14:paraId="44CDEBE7" w14:textId="77777777" w:rsidR="00814DE1" w:rsidRDefault="00814DE1" w:rsidP="00814DE1">
      <w:pPr>
        <w:pStyle w:val="Level3"/>
      </w:pPr>
      <w:r>
        <w:t>d.</w:t>
      </w:r>
      <w:r>
        <w:tab/>
        <w:t xml:space="preserve">Address all signal and power conduit runs and sizes that are associated with the design of the electronic security system and other security elements (e.g., barriers, etc.). </w:t>
      </w:r>
    </w:p>
    <w:p w14:paraId="2ADFCBD2" w14:textId="77777777" w:rsidR="00814DE1" w:rsidRDefault="00814DE1" w:rsidP="00814DE1">
      <w:pPr>
        <w:pStyle w:val="Level3"/>
      </w:pPr>
      <w:r>
        <w:t>e.</w:t>
      </w:r>
      <w:r>
        <w:tab/>
        <w:t>Identify all pull box and conduit locations, sizes, and fill capacities.</w:t>
      </w:r>
    </w:p>
    <w:p w14:paraId="669AF507" w14:textId="77777777" w:rsidR="00814DE1" w:rsidRDefault="00814DE1" w:rsidP="00814DE1">
      <w:pPr>
        <w:pStyle w:val="Level3"/>
      </w:pPr>
      <w:r>
        <w:t>f.</w:t>
      </w:r>
      <w:r>
        <w:tab/>
        <w:t>Address all general and drawing specific notes for a particular drawing sheet.</w:t>
      </w:r>
    </w:p>
    <w:p w14:paraId="61B70128" w14:textId="77777777" w:rsidR="00814DE1" w:rsidRDefault="00814DE1" w:rsidP="00814DE1">
      <w:pPr>
        <w:pStyle w:val="Level2"/>
      </w:pPr>
      <w:r>
        <w:lastRenderedPageBreak/>
        <w:t>3.</w:t>
      </w:r>
      <w:r>
        <w:tab/>
        <w:t xml:space="preserve">A riser drawing for each applicable security subsystem shall: </w:t>
      </w:r>
    </w:p>
    <w:p w14:paraId="44B43FC9" w14:textId="77777777" w:rsidR="00814DE1" w:rsidRDefault="00814DE1" w:rsidP="00814DE1">
      <w:pPr>
        <w:pStyle w:val="Level3"/>
      </w:pPr>
      <w:r>
        <w:t>a.</w:t>
      </w:r>
      <w:r>
        <w:tab/>
        <w:t xml:space="preserve">Indicate the sequence of operation. </w:t>
      </w:r>
    </w:p>
    <w:p w14:paraId="51FFDD35" w14:textId="77777777" w:rsidR="00814DE1" w:rsidRDefault="00814DE1" w:rsidP="00814DE1">
      <w:pPr>
        <w:pStyle w:val="Level3"/>
      </w:pPr>
      <w:r>
        <w:t>b.</w:t>
      </w:r>
      <w:r>
        <w:tab/>
        <w:t xml:space="preserve">Relationship of integrated components on one diagram. </w:t>
      </w:r>
    </w:p>
    <w:p w14:paraId="5FD61644" w14:textId="77777777" w:rsidR="00814DE1" w:rsidRDefault="00814DE1" w:rsidP="00814DE1">
      <w:pPr>
        <w:pStyle w:val="Level3"/>
      </w:pPr>
      <w:r>
        <w:t>c.</w:t>
      </w:r>
      <w:r>
        <w:tab/>
        <w:t xml:space="preserve">Include the number, size, identification, and maximum lengths of interconnecting wires. </w:t>
      </w:r>
    </w:p>
    <w:p w14:paraId="33210AA4" w14:textId="77777777" w:rsidR="00814DE1" w:rsidRDefault="00814DE1" w:rsidP="00814DE1">
      <w:pPr>
        <w:pStyle w:val="Level3"/>
      </w:pPr>
      <w:r>
        <w:t>d.</w:t>
      </w:r>
      <w:r>
        <w:tab/>
        <w:t>Wire/cable types shall be defined by a wire and cable schedule. The schedule shall utilize a lettering system that will correspond to the wire/cable it represents (example: A = 18 AWG/1 Pair Twisted, Unshielded). This schedule shall also provide the manufacturer’s name and part number for the wire/cable being installed.</w:t>
      </w:r>
    </w:p>
    <w:p w14:paraId="15A20A8D" w14:textId="77777777" w:rsidR="00814DE1" w:rsidRDefault="00814DE1" w:rsidP="00814DE1">
      <w:pPr>
        <w:pStyle w:val="Level2"/>
      </w:pPr>
      <w:r>
        <w:t>4.</w:t>
      </w:r>
      <w:r>
        <w:tab/>
        <w:t xml:space="preserve">A system drawing for each applicable security system shall: </w:t>
      </w:r>
    </w:p>
    <w:p w14:paraId="047B75F4" w14:textId="77777777" w:rsidR="00814DE1" w:rsidRDefault="00814DE1" w:rsidP="00814DE1">
      <w:pPr>
        <w:pStyle w:val="Level3"/>
      </w:pPr>
      <w:r>
        <w:t>a.</w:t>
      </w:r>
      <w:r>
        <w:tab/>
        <w:t xml:space="preserve">Identify how all equipment within the system, from main panel to device, shall be laid out and connected. </w:t>
      </w:r>
    </w:p>
    <w:p w14:paraId="0F68C3FF" w14:textId="77777777" w:rsidR="00814DE1" w:rsidRDefault="00814DE1" w:rsidP="00814DE1">
      <w:pPr>
        <w:pStyle w:val="Level3"/>
      </w:pPr>
      <w:r>
        <w:t>b.</w:t>
      </w:r>
      <w:r>
        <w:tab/>
        <w:t>Provide full detail of all system components wiring from point-to-point.  </w:t>
      </w:r>
    </w:p>
    <w:p w14:paraId="4133C383" w14:textId="77777777" w:rsidR="00814DE1" w:rsidRDefault="00814DE1" w:rsidP="00814DE1">
      <w:pPr>
        <w:pStyle w:val="Level3"/>
      </w:pPr>
      <w:r>
        <w:t>c.</w:t>
      </w:r>
      <w:r>
        <w:tab/>
        <w:t>Identify wire types utilized for connection, interconnection with associate security subsystems.  </w:t>
      </w:r>
    </w:p>
    <w:p w14:paraId="79E04311" w14:textId="77777777" w:rsidR="00814DE1" w:rsidRDefault="00814DE1" w:rsidP="00814DE1">
      <w:pPr>
        <w:pStyle w:val="Level3"/>
      </w:pPr>
      <w:r>
        <w:t>d.</w:t>
      </w:r>
      <w:r>
        <w:tab/>
        <w:t xml:space="preserve">Show device locations that correspond to the floor plans. </w:t>
      </w:r>
    </w:p>
    <w:p w14:paraId="2B79D225" w14:textId="77777777" w:rsidR="00814DE1" w:rsidRDefault="00814DE1" w:rsidP="00814DE1">
      <w:pPr>
        <w:pStyle w:val="Level3"/>
      </w:pPr>
      <w:r>
        <w:t>e.</w:t>
      </w:r>
      <w:r>
        <w:tab/>
        <w:t xml:space="preserve">All general and drawing specific notes shall be included with the system drawings. </w:t>
      </w:r>
    </w:p>
    <w:p w14:paraId="7B7FAFBA" w14:textId="77777777" w:rsidR="00814DE1" w:rsidRDefault="00814DE1" w:rsidP="00814DE1">
      <w:pPr>
        <w:pStyle w:val="Level2"/>
      </w:pPr>
      <w:r>
        <w:t>5.</w:t>
      </w:r>
      <w:r>
        <w:tab/>
        <w:t>A schedule for all of the applicable security subsystems shall be included. All schedules shall provide the following information:</w:t>
      </w:r>
    </w:p>
    <w:p w14:paraId="6C856E0D" w14:textId="77777777" w:rsidR="00814DE1" w:rsidRDefault="00814DE1" w:rsidP="00814DE1">
      <w:pPr>
        <w:pStyle w:val="Level3"/>
      </w:pPr>
      <w:r>
        <w:t>a.</w:t>
      </w:r>
      <w:r>
        <w:tab/>
        <w:t>Device ID.</w:t>
      </w:r>
    </w:p>
    <w:p w14:paraId="55DBCFC0" w14:textId="77777777" w:rsidR="00814DE1" w:rsidRDefault="00814DE1" w:rsidP="00814DE1">
      <w:pPr>
        <w:pStyle w:val="Level3"/>
      </w:pPr>
      <w:r>
        <w:t>b.</w:t>
      </w:r>
      <w:r>
        <w:tab/>
        <w:t>Device Location (e.g. site, building, floor, room number, location, and description).</w:t>
      </w:r>
    </w:p>
    <w:p w14:paraId="6CBDC94C" w14:textId="77777777" w:rsidR="00814DE1" w:rsidRDefault="00814DE1" w:rsidP="00814DE1">
      <w:pPr>
        <w:pStyle w:val="Level3"/>
      </w:pPr>
      <w:r>
        <w:t>c.</w:t>
      </w:r>
      <w:r>
        <w:tab/>
        <w:t>Mounting type (e.g. flush, wall, surface, etc.).</w:t>
      </w:r>
    </w:p>
    <w:p w14:paraId="47E04C90" w14:textId="77777777" w:rsidR="00814DE1" w:rsidRDefault="00814DE1" w:rsidP="00814DE1">
      <w:pPr>
        <w:pStyle w:val="Level3"/>
      </w:pPr>
      <w:r>
        <w:t>d.</w:t>
      </w:r>
      <w:r>
        <w:tab/>
        <w:t>Power supply or circuit breaker and power panel number.</w:t>
      </w:r>
    </w:p>
    <w:p w14:paraId="02E61625" w14:textId="77777777" w:rsidR="00814DE1" w:rsidRDefault="00814DE1" w:rsidP="00814DE1">
      <w:pPr>
        <w:pStyle w:val="Level3"/>
      </w:pPr>
      <w:r>
        <w:t>e.</w:t>
      </w:r>
      <w:r>
        <w:tab/>
        <w:t>In addition, for the IDS, provide the sensor ID, sensor type and housing model number.</w:t>
      </w:r>
    </w:p>
    <w:p w14:paraId="4FEC3726" w14:textId="77777777" w:rsidR="00814DE1" w:rsidRDefault="00814DE1" w:rsidP="00814DE1">
      <w:pPr>
        <w:pStyle w:val="Level2"/>
      </w:pPr>
      <w:r>
        <w:t>6.</w:t>
      </w:r>
      <w:r>
        <w:tab/>
        <w:t>Detail and elevation drawings for all devices that define how they were installed and mounted.</w:t>
      </w:r>
    </w:p>
    <w:p w14:paraId="340C7F01" w14:textId="77777777" w:rsidR="00814DE1" w:rsidRDefault="00814DE1" w:rsidP="00814DE1">
      <w:pPr>
        <w:pStyle w:val="Level1"/>
      </w:pPr>
      <w:r>
        <w:t>E.</w:t>
      </w:r>
      <w:r>
        <w:tab/>
      </w:r>
      <w:r w:rsidR="00EB7F37">
        <w:t>Shop drawing</w:t>
      </w:r>
      <w:r>
        <w:t xml:space="preserve"> packages shall be reviewed by the Contractor along with a VA representative to ensure all work has been clearly defined and completed. All reviews shall be conducted in accordance with the project schedule. There shall be four (4) stages to the review process:</w:t>
      </w:r>
    </w:p>
    <w:p w14:paraId="5E711DCE" w14:textId="77777777" w:rsidR="00814DE1" w:rsidRDefault="00814DE1" w:rsidP="00814DE1">
      <w:pPr>
        <w:pStyle w:val="Level2"/>
      </w:pPr>
      <w:r>
        <w:t>1.</w:t>
      </w:r>
      <w:r>
        <w:tab/>
        <w:t>35 percent</w:t>
      </w:r>
    </w:p>
    <w:p w14:paraId="34915CE0" w14:textId="77777777" w:rsidR="00814DE1" w:rsidRDefault="00814DE1" w:rsidP="00814DE1">
      <w:pPr>
        <w:pStyle w:val="Level2"/>
      </w:pPr>
      <w:r>
        <w:t>2.</w:t>
      </w:r>
      <w:r>
        <w:tab/>
        <w:t>65 percent</w:t>
      </w:r>
    </w:p>
    <w:p w14:paraId="47A4CC93" w14:textId="77777777" w:rsidR="00814DE1" w:rsidRDefault="00814DE1" w:rsidP="00814DE1">
      <w:pPr>
        <w:pStyle w:val="Level2"/>
      </w:pPr>
      <w:r>
        <w:lastRenderedPageBreak/>
        <w:t>3.</w:t>
      </w:r>
      <w:r>
        <w:tab/>
        <w:t>90 percent</w:t>
      </w:r>
    </w:p>
    <w:p w14:paraId="1848FD05" w14:textId="77777777" w:rsidR="00814DE1" w:rsidRDefault="00814DE1" w:rsidP="00814DE1">
      <w:pPr>
        <w:pStyle w:val="Level2"/>
      </w:pPr>
      <w:r>
        <w:t>4.</w:t>
      </w:r>
      <w:r>
        <w:tab/>
        <w:t>100 percent</w:t>
      </w:r>
    </w:p>
    <w:p w14:paraId="431F6595" w14:textId="77777777" w:rsidR="00814DE1" w:rsidRDefault="00814DE1" w:rsidP="00814DE1">
      <w:pPr>
        <w:pStyle w:val="Level1"/>
      </w:pPr>
      <w:r>
        <w:t>F.</w:t>
      </w:r>
      <w:r>
        <w:tab/>
        <w:t>Provide manufacturer security system product cut-sheets. Submit for approval at least 30 days prior to commencement of formal testing, a Security System Operational Test Plan. Include procedures for operational testing of each component and security subsystem, to include performance of an integrated system test.</w:t>
      </w:r>
    </w:p>
    <w:p w14:paraId="2688EAE2" w14:textId="77777777" w:rsidR="00814DE1" w:rsidRDefault="00814DE1" w:rsidP="00814DE1">
      <w:pPr>
        <w:pStyle w:val="Level1"/>
      </w:pPr>
      <w:r>
        <w:t>G.</w:t>
      </w:r>
      <w:r>
        <w:tab/>
        <w:t xml:space="preserve">Submit manufacture’s certification of Underwriters Laboratories, Inc. (UL) listing as specified. Provide all maintenance and operating manuals per the VA General Requirements, Section 01 00 </w:t>
      </w:r>
      <w:proofErr w:type="spellStart"/>
      <w:r>
        <w:t>00</w:t>
      </w:r>
      <w:proofErr w:type="spellEnd"/>
      <w:r>
        <w:t xml:space="preserve">, GENERAL REQUIREMENTS. </w:t>
      </w:r>
    </w:p>
    <w:p w14:paraId="6DA7AD33" w14:textId="77777777" w:rsidR="0035303D" w:rsidRDefault="00814DE1">
      <w:pPr>
        <w:pStyle w:val="Level1"/>
      </w:pPr>
      <w:r>
        <w:t>H</w:t>
      </w:r>
      <w:r w:rsidR="00337B53">
        <w:t>.</w:t>
      </w:r>
      <w:r w:rsidR="0074581C">
        <w:tab/>
      </w:r>
      <w:r w:rsidR="00337B53" w:rsidRPr="00337B53">
        <w:t xml:space="preserve">Completed System Readiness Checklists provided by the Commissioning Agent and completed by the contractor, signed by a qualified technician and dated on the date of completion, in accordance with the requirements of Section </w:t>
      </w:r>
      <w:r w:rsidR="00337B53">
        <w:t>28</w:t>
      </w:r>
      <w:r w:rsidR="00337B53" w:rsidRPr="00337B53">
        <w:t xml:space="preserve"> 08 00 COMMISSIONING OF </w:t>
      </w:r>
      <w:r w:rsidR="00337B53">
        <w:t xml:space="preserve">ELECTRONIC SAFETY AND SECURITY </w:t>
      </w:r>
      <w:r w:rsidR="00337B53" w:rsidRPr="00337B53">
        <w:t>SYSTEMS.</w:t>
      </w:r>
      <w:r w:rsidR="00337B53">
        <w:t xml:space="preserve"> </w:t>
      </w:r>
    </w:p>
    <w:p w14:paraId="54AC7A35" w14:textId="77777777" w:rsidR="0035303D" w:rsidRDefault="0035303D" w:rsidP="0035303D">
      <w:pPr>
        <w:pStyle w:val="ArticleB"/>
        <w:outlineLvl w:val="0"/>
      </w:pPr>
      <w:bookmarkStart w:id="12" w:name="_Toc276914715"/>
      <w:bookmarkStart w:id="13" w:name="_Toc276988368"/>
      <w:bookmarkStart w:id="14" w:name="_Toc276914719"/>
      <w:bookmarkStart w:id="15" w:name="_Toc276988372"/>
      <w:r>
        <w:t>1.</w:t>
      </w:r>
      <w:r w:rsidR="00BF1878">
        <w:t>6</w:t>
      </w:r>
      <w:r>
        <w:t xml:space="preserve"> </w:t>
      </w:r>
      <w:bookmarkEnd w:id="12"/>
      <w:bookmarkEnd w:id="13"/>
      <w:r>
        <w:rPr>
          <w:caps w:val="0"/>
        </w:rPr>
        <w:t>APPLICABLE PUBLICATIONS</w:t>
      </w:r>
    </w:p>
    <w:p w14:paraId="77D926AE" w14:textId="77777777" w:rsidR="0035303D" w:rsidRDefault="0035303D" w:rsidP="0035303D">
      <w:pPr>
        <w:pStyle w:val="Level1"/>
      </w:pPr>
      <w:r>
        <w:t>A.</w:t>
      </w:r>
      <w:r>
        <w:tab/>
        <w:t>The publications listed below (including amendments, addenda, revisions, supplement, and errata) form a part of this specification to the extent referenced. The publications are referenced in the text by the basic designation only.</w:t>
      </w:r>
    </w:p>
    <w:p w14:paraId="60ADE2D6" w14:textId="77777777" w:rsidR="0035303D" w:rsidRDefault="0035303D" w:rsidP="0035303D">
      <w:pPr>
        <w:pStyle w:val="Level1"/>
      </w:pPr>
      <w:r>
        <w:t>B.</w:t>
      </w:r>
      <w:r>
        <w:tab/>
        <w:t>American National Standards Institute (ANSI)/Security Industry Association (SIA):</w:t>
      </w:r>
    </w:p>
    <w:p w14:paraId="09E40EE0" w14:textId="77777777" w:rsidR="0035303D" w:rsidRPr="00A5264A" w:rsidRDefault="0035303D" w:rsidP="0035303D">
      <w:pPr>
        <w:pStyle w:val="Pubs"/>
      </w:pPr>
      <w:r w:rsidRPr="00A5264A">
        <w:t>PIR-01-00</w:t>
      </w:r>
      <w:r w:rsidRPr="00A5264A">
        <w:tab/>
        <w:t>Passive Infrared Motion Detector Standard - Features for Enhancing False Alarm Immunity</w:t>
      </w:r>
    </w:p>
    <w:p w14:paraId="0D1B66C5" w14:textId="77777777" w:rsidR="0035303D" w:rsidRPr="00A5264A" w:rsidRDefault="0035303D" w:rsidP="0035303D">
      <w:pPr>
        <w:pStyle w:val="Pubs"/>
      </w:pPr>
      <w:r w:rsidRPr="00A5264A">
        <w:t>CP-01-00</w:t>
      </w:r>
      <w:r w:rsidRPr="00A5264A">
        <w:tab/>
        <w:t>Control Panel Standard-Features for False Alarm Reduction</w:t>
      </w:r>
    </w:p>
    <w:p w14:paraId="6F423A4D" w14:textId="77777777" w:rsidR="0035303D" w:rsidRPr="00A5264A" w:rsidRDefault="0035303D" w:rsidP="0035303D">
      <w:pPr>
        <w:pStyle w:val="Level1"/>
      </w:pPr>
      <w:r w:rsidRPr="00A5264A">
        <w:t>C.</w:t>
      </w:r>
      <w:r w:rsidRPr="00A5264A">
        <w:tab/>
        <w:t>Department of Justice American Disability Act (</w:t>
      </w:r>
      <w:smartTag w:uri="urn:schemas-microsoft-com:office:smarttags" w:element="City">
        <w:smartTag w:uri="urn:schemas-microsoft-com:office:smarttags" w:element="place">
          <w:r w:rsidRPr="00A5264A">
            <w:t>ADA</w:t>
          </w:r>
        </w:smartTag>
      </w:smartTag>
      <w:r w:rsidRPr="00A5264A">
        <w:t>)</w:t>
      </w:r>
    </w:p>
    <w:p w14:paraId="5AC398A7" w14:textId="77777777" w:rsidR="0035303D" w:rsidRDefault="0035303D" w:rsidP="0035303D">
      <w:pPr>
        <w:pStyle w:val="Pubs"/>
      </w:pPr>
      <w:r w:rsidRPr="00A5264A">
        <w:t>28 CFR Part 36</w:t>
      </w:r>
      <w:r w:rsidRPr="00A5264A">
        <w:tab/>
      </w:r>
      <w:r w:rsidR="00D80381">
        <w:t xml:space="preserve">2010 </w:t>
      </w:r>
      <w:r w:rsidRPr="00A5264A">
        <w:t>ADA Standards for Accessible Design</w:t>
      </w:r>
    </w:p>
    <w:p w14:paraId="1CC4221A" w14:textId="77777777" w:rsidR="00042ED7" w:rsidRDefault="00042ED7" w:rsidP="00042ED7">
      <w:pPr>
        <w:pStyle w:val="Level1"/>
      </w:pPr>
      <w:r>
        <w:t>D.</w:t>
      </w:r>
      <w:r w:rsidR="0074581C">
        <w:tab/>
      </w:r>
      <w:r>
        <w:t xml:space="preserve">Federal Communications </w:t>
      </w:r>
      <w:r w:rsidR="00051DB8">
        <w:t>Commission</w:t>
      </w:r>
      <w:r>
        <w:t xml:space="preserve"> (FCC):</w:t>
      </w:r>
    </w:p>
    <w:p w14:paraId="2B5CF459" w14:textId="77777777" w:rsidR="00D02EE7" w:rsidRDefault="00042ED7" w:rsidP="0074581C">
      <w:pPr>
        <w:pStyle w:val="Pubs"/>
      </w:pPr>
      <w:r>
        <w:t>(47 CFR 15) Part 15</w:t>
      </w:r>
      <w:r w:rsidR="00D02EE7">
        <w:tab/>
      </w:r>
      <w:r>
        <w:t>Limitations on the Use of Wireless Equipment/Systems</w:t>
      </w:r>
    </w:p>
    <w:p w14:paraId="2816B6F3" w14:textId="77777777" w:rsidR="0035303D" w:rsidRPr="00A5264A" w:rsidRDefault="00042ED7" w:rsidP="0035303D">
      <w:pPr>
        <w:pStyle w:val="Level1"/>
      </w:pPr>
      <w:r>
        <w:t>E</w:t>
      </w:r>
      <w:r w:rsidR="0035303D" w:rsidRPr="00A5264A">
        <w:t>.</w:t>
      </w:r>
      <w:r w:rsidR="0035303D" w:rsidRPr="00A5264A">
        <w:tab/>
        <w:t>National Electrical Manufactures Association (NEMA):</w:t>
      </w:r>
      <w:r w:rsidR="0035303D" w:rsidRPr="00A5264A">
        <w:tab/>
      </w:r>
    </w:p>
    <w:p w14:paraId="0A756019" w14:textId="77777777" w:rsidR="0035303D" w:rsidRPr="00A5264A" w:rsidRDefault="0035303D" w:rsidP="0035303D">
      <w:pPr>
        <w:pStyle w:val="Pubs"/>
      </w:pPr>
      <w:r w:rsidRPr="00A5264A">
        <w:t>250-08</w:t>
      </w:r>
      <w:r w:rsidRPr="00A5264A">
        <w:tab/>
        <w:t>Enclosures for Electrical Equipment (1000 Volts Maximum)</w:t>
      </w:r>
    </w:p>
    <w:p w14:paraId="53F44E10" w14:textId="77777777" w:rsidR="0035303D" w:rsidRPr="00A5264A" w:rsidRDefault="00042ED7" w:rsidP="0035303D">
      <w:pPr>
        <w:pStyle w:val="Level1"/>
      </w:pPr>
      <w:r>
        <w:t>F</w:t>
      </w:r>
      <w:r w:rsidR="0035303D" w:rsidRPr="00A5264A">
        <w:t>.</w:t>
      </w:r>
      <w:r w:rsidR="0035303D" w:rsidRPr="00A5264A">
        <w:tab/>
        <w:t>National Fire Protection Association (NFPA):</w:t>
      </w:r>
    </w:p>
    <w:p w14:paraId="5E639161" w14:textId="77777777" w:rsidR="0035303D" w:rsidRPr="00A5264A" w:rsidRDefault="0035303D" w:rsidP="0035303D">
      <w:pPr>
        <w:pStyle w:val="Pubs"/>
      </w:pPr>
      <w:r w:rsidRPr="00A5264A">
        <w:t>70-11</w:t>
      </w:r>
      <w:r w:rsidRPr="00A5264A">
        <w:tab/>
        <w:t>National Electrical Code</w:t>
      </w:r>
      <w:r w:rsidRPr="00A5264A">
        <w:tab/>
      </w:r>
    </w:p>
    <w:p w14:paraId="2CCD20B6" w14:textId="77777777" w:rsidR="0035303D" w:rsidRPr="00A5264A" w:rsidRDefault="0035303D" w:rsidP="0035303D">
      <w:pPr>
        <w:pStyle w:val="Pubs"/>
      </w:pPr>
      <w:r w:rsidRPr="00A5264A">
        <w:lastRenderedPageBreak/>
        <w:t>731-08</w:t>
      </w:r>
      <w:r w:rsidRPr="00A5264A">
        <w:tab/>
        <w:t>Standards for the Installation of Electric Premises Security Systems</w:t>
      </w:r>
    </w:p>
    <w:p w14:paraId="546CC43A" w14:textId="77777777" w:rsidR="0035303D" w:rsidRPr="00A5264A" w:rsidRDefault="00042ED7" w:rsidP="0035303D">
      <w:pPr>
        <w:pStyle w:val="Level1"/>
      </w:pPr>
      <w:r>
        <w:t>G</w:t>
      </w:r>
      <w:r w:rsidR="0035303D" w:rsidRPr="00A5264A">
        <w:t>.</w:t>
      </w:r>
      <w:r w:rsidR="0035303D" w:rsidRPr="00A5264A">
        <w:tab/>
        <w:t>Underwriters Laboratories, Inc. (UL):</w:t>
      </w:r>
    </w:p>
    <w:p w14:paraId="6BB0C44D" w14:textId="77777777" w:rsidR="0035303D" w:rsidRPr="00A5264A" w:rsidRDefault="0035303D" w:rsidP="0035303D">
      <w:pPr>
        <w:pStyle w:val="Pubs"/>
      </w:pPr>
      <w:r w:rsidRPr="00A5264A">
        <w:t>464-09</w:t>
      </w:r>
      <w:r w:rsidRPr="00A5264A">
        <w:tab/>
        <w:t>Audible Signal Appliances</w:t>
      </w:r>
    </w:p>
    <w:p w14:paraId="7767B900" w14:textId="77777777" w:rsidR="0035303D" w:rsidRPr="00A5264A" w:rsidRDefault="0035303D" w:rsidP="0035303D">
      <w:pPr>
        <w:pStyle w:val="Pubs"/>
      </w:pPr>
      <w:r w:rsidRPr="00A5264A">
        <w:t>609-96</w:t>
      </w:r>
      <w:r w:rsidRPr="00A5264A">
        <w:tab/>
        <w:t>Local Burglar Alarm Units and Systems</w:t>
      </w:r>
    </w:p>
    <w:p w14:paraId="61313F17" w14:textId="77777777" w:rsidR="0035303D" w:rsidRPr="00A5264A" w:rsidRDefault="0035303D" w:rsidP="0035303D">
      <w:pPr>
        <w:pStyle w:val="Pubs"/>
      </w:pPr>
      <w:r w:rsidRPr="00A5264A">
        <w:t>634-07</w:t>
      </w:r>
      <w:r w:rsidRPr="00A5264A">
        <w:tab/>
        <w:t>Standards for Connectors with Burglar-Alarm Systems</w:t>
      </w:r>
    </w:p>
    <w:p w14:paraId="394E4C91" w14:textId="77777777" w:rsidR="0035303D" w:rsidRPr="00A5264A" w:rsidRDefault="0035303D" w:rsidP="0035303D">
      <w:pPr>
        <w:pStyle w:val="Pubs"/>
      </w:pPr>
      <w:r w:rsidRPr="00A5264A">
        <w:t>639-07</w:t>
      </w:r>
      <w:r w:rsidRPr="00A5264A">
        <w:tab/>
        <w:t>Standards for Intrusion Detection Units</w:t>
      </w:r>
    </w:p>
    <w:p w14:paraId="0BDC3025" w14:textId="77777777" w:rsidR="0035303D" w:rsidRPr="00A5264A" w:rsidRDefault="0035303D" w:rsidP="0035303D">
      <w:pPr>
        <w:pStyle w:val="Pubs"/>
      </w:pPr>
      <w:r w:rsidRPr="00A5264A">
        <w:t>1037-09</w:t>
      </w:r>
      <w:r w:rsidRPr="00A5264A">
        <w:tab/>
        <w:t>Standard for Anti-theft Alarms and Devices</w:t>
      </w:r>
    </w:p>
    <w:p w14:paraId="192FAA46" w14:textId="77777777" w:rsidR="00BD3D9E" w:rsidRDefault="0035303D" w:rsidP="00BD3D9E">
      <w:pPr>
        <w:pStyle w:val="Pubs"/>
      </w:pPr>
      <w:r w:rsidRPr="00A5264A">
        <w:t>1635-10</w:t>
      </w:r>
      <w:r w:rsidRPr="00A5264A">
        <w:tab/>
        <w:t>Digital Alarm</w:t>
      </w:r>
      <w:r>
        <w:t xml:space="preserve"> Communicator System Units</w:t>
      </w:r>
    </w:p>
    <w:p w14:paraId="54A4070F" w14:textId="77777777" w:rsidR="00BD3D9E" w:rsidRDefault="00042ED7" w:rsidP="00BD3D9E">
      <w:pPr>
        <w:pStyle w:val="Level1"/>
        <w:rPr>
          <w:caps/>
        </w:rPr>
      </w:pPr>
      <w:r>
        <w:t>H</w:t>
      </w:r>
      <w:r w:rsidR="0035303D">
        <w:t>.</w:t>
      </w:r>
      <w:r w:rsidR="0074581C">
        <w:tab/>
      </w:r>
      <w:r w:rsidR="0035303D">
        <w:t>Uniform Federal Accessibility Standards (UFAS), 1984</w:t>
      </w:r>
      <w:r w:rsidR="001A25E8">
        <w:t>1.</w:t>
      </w:r>
    </w:p>
    <w:p w14:paraId="33AFBD2A" w14:textId="77777777" w:rsidR="00814DE1" w:rsidRDefault="00BD3D9E">
      <w:pPr>
        <w:pStyle w:val="ArticleB"/>
        <w:outlineLvl w:val="0"/>
      </w:pPr>
      <w:r>
        <w:rPr>
          <w:caps w:val="0"/>
        </w:rPr>
        <w:t>1.</w:t>
      </w:r>
      <w:r w:rsidR="00BF1878">
        <w:rPr>
          <w:caps w:val="0"/>
        </w:rPr>
        <w:t>7</w:t>
      </w:r>
      <w:r>
        <w:rPr>
          <w:caps w:val="0"/>
        </w:rPr>
        <w:t xml:space="preserve"> </w:t>
      </w:r>
      <w:r w:rsidR="001A25E8">
        <w:rPr>
          <w:caps w:val="0"/>
        </w:rPr>
        <w:t>COORDINATION</w:t>
      </w:r>
      <w:bookmarkEnd w:id="14"/>
      <w:bookmarkEnd w:id="15"/>
    </w:p>
    <w:p w14:paraId="77F8D19E" w14:textId="77777777" w:rsidR="00814DE1" w:rsidRDefault="00814DE1" w:rsidP="005049E9">
      <w:pPr>
        <w:pStyle w:val="Level1"/>
      </w:pPr>
      <w:r>
        <w:t xml:space="preserve">A. Coordinate arrangement, mounting, and support of </w:t>
      </w:r>
      <w:r w:rsidR="00E02E7D">
        <w:t>intrusion detection system</w:t>
      </w:r>
      <w:r>
        <w:t xml:space="preserve"> equipment:</w:t>
      </w:r>
    </w:p>
    <w:p w14:paraId="1F8E80AE" w14:textId="77777777" w:rsidR="00814DE1" w:rsidRDefault="00814DE1" w:rsidP="005049E9">
      <w:pPr>
        <w:pStyle w:val="Level2"/>
      </w:pPr>
      <w:r>
        <w:t>1.</w:t>
      </w:r>
      <w:r>
        <w:tab/>
        <w:t>To allow maximum possible headroom unless specific mounting heights that reduce headroom are indicated.</w:t>
      </w:r>
    </w:p>
    <w:p w14:paraId="38EB4471" w14:textId="77777777" w:rsidR="00814DE1" w:rsidRDefault="00814DE1" w:rsidP="005049E9">
      <w:pPr>
        <w:pStyle w:val="Level2"/>
      </w:pPr>
      <w:r>
        <w:t>2.</w:t>
      </w:r>
      <w:r>
        <w:tab/>
        <w:t>To provide for ease of disconnecting the equipment with minimum interference to other installations.</w:t>
      </w:r>
    </w:p>
    <w:p w14:paraId="34AD637D" w14:textId="77777777" w:rsidR="00814DE1" w:rsidRDefault="00814DE1" w:rsidP="005049E9">
      <w:pPr>
        <w:pStyle w:val="Level2"/>
      </w:pPr>
      <w:r>
        <w:t>3.</w:t>
      </w:r>
      <w:r>
        <w:tab/>
        <w:t>To allow right of way for piping and conduit installed at required slope.</w:t>
      </w:r>
    </w:p>
    <w:p w14:paraId="7ACE9457" w14:textId="77777777" w:rsidR="00814DE1" w:rsidRDefault="00814DE1" w:rsidP="005049E9">
      <w:pPr>
        <w:pStyle w:val="Level2"/>
      </w:pPr>
      <w:r>
        <w:t>4.</w:t>
      </w:r>
      <w:r>
        <w:tab/>
        <w:t xml:space="preserve">So connecting raceways, cables, </w:t>
      </w:r>
      <w:proofErr w:type="spellStart"/>
      <w:r>
        <w:t>wireways</w:t>
      </w:r>
      <w:proofErr w:type="spellEnd"/>
      <w:r>
        <w:t xml:space="preserve">, cable trays, and </w:t>
      </w:r>
      <w:proofErr w:type="spellStart"/>
      <w:r>
        <w:t>busways</w:t>
      </w:r>
      <w:proofErr w:type="spellEnd"/>
      <w:r>
        <w:t xml:space="preserve"> will be clear of obstructions and of the working and access space of other equipment.</w:t>
      </w:r>
    </w:p>
    <w:p w14:paraId="621DB6F4" w14:textId="77777777" w:rsidR="00814DE1" w:rsidRDefault="00814DE1" w:rsidP="005049E9">
      <w:pPr>
        <w:pStyle w:val="Level1"/>
      </w:pPr>
      <w:r>
        <w:t>B.</w:t>
      </w:r>
      <w:r>
        <w:tab/>
        <w:t>Coordinate installation of required supporting devices and set sleeves in cast-in-place concrete, masonry walls, and other structural components as they are constructed.</w:t>
      </w:r>
    </w:p>
    <w:p w14:paraId="29009778" w14:textId="77777777" w:rsidR="00814DE1" w:rsidRPr="005C24AE" w:rsidRDefault="00814DE1" w:rsidP="005049E9">
      <w:pPr>
        <w:pStyle w:val="Level1"/>
      </w:pPr>
      <w:r>
        <w:t>C.</w:t>
      </w:r>
      <w:r>
        <w:tab/>
        <w:t>Coordinate location of access panels and doors for electronic safety and security items that are behind finished surfaces or otherwise concealed.</w:t>
      </w:r>
    </w:p>
    <w:p w14:paraId="16BF8E7E" w14:textId="77777777" w:rsidR="00BD3D9E" w:rsidRDefault="00BD3D9E" w:rsidP="00BD3D9E">
      <w:pPr>
        <w:pStyle w:val="ArticleB"/>
        <w:outlineLvl w:val="0"/>
      </w:pPr>
      <w:bookmarkStart w:id="16" w:name="_Toc276914737"/>
      <w:bookmarkStart w:id="17" w:name="_Toc276988390"/>
      <w:bookmarkStart w:id="18" w:name="_Toc276914732"/>
      <w:bookmarkStart w:id="19" w:name="_Toc276988385"/>
      <w:r>
        <w:t>1.8 EQUIPMENT AND MATERIALS</w:t>
      </w:r>
      <w:bookmarkEnd w:id="16"/>
      <w:bookmarkEnd w:id="17"/>
    </w:p>
    <w:p w14:paraId="4DCA3E95" w14:textId="77777777" w:rsidR="00BD3D9E" w:rsidRDefault="00BD3D9E" w:rsidP="00BD3D9E">
      <w:pPr>
        <w:pStyle w:val="Level1"/>
      </w:pPr>
      <w:r>
        <w:t>A.</w:t>
      </w:r>
      <w:r>
        <w:tab/>
        <w:t>General</w:t>
      </w:r>
    </w:p>
    <w:p w14:paraId="62CFA68E" w14:textId="77777777" w:rsidR="00BD3D9E" w:rsidRDefault="00BD3D9E" w:rsidP="00BD3D9E">
      <w:pPr>
        <w:pStyle w:val="Level2"/>
      </w:pPr>
      <w:r>
        <w:t>1.</w:t>
      </w:r>
      <w:r>
        <w:tab/>
        <w:t>All equipment associated within the IDS shall be rated for continuous operation. Environmental conditions (i.e. temperature, humidity, wind, and seismic activity) shall be taken under consideration at each facility and site location prior to installation of the equipment.</w:t>
      </w:r>
    </w:p>
    <w:p w14:paraId="533579EA" w14:textId="77777777" w:rsidR="00BD3D9E" w:rsidRDefault="00BD3D9E" w:rsidP="00BD3D9E">
      <w:pPr>
        <w:pStyle w:val="Level2"/>
      </w:pPr>
      <w:r>
        <w:t>2.</w:t>
      </w:r>
      <w:r>
        <w:tab/>
        <w:t xml:space="preserve">All equipment shall operate on a 120 or 240 volts alternating current (VAC); 50 Hz or 60 Hz AC power system unless documented </w:t>
      </w:r>
      <w:r>
        <w:lastRenderedPageBreak/>
        <w:t>otherwise in subsequent sections listed within this specification. All equipment shall have a back-up source of power that will provide a minimum of 96 hours of run time in the event of a loss of primary power to the facility.</w:t>
      </w:r>
    </w:p>
    <w:p w14:paraId="4592E82A" w14:textId="77777777" w:rsidR="00BD3D9E" w:rsidRDefault="00BD3D9E" w:rsidP="00BD3D9E">
      <w:pPr>
        <w:pStyle w:val="Level2"/>
      </w:pPr>
      <w:r>
        <w:t>3.</w:t>
      </w:r>
      <w:r>
        <w:tab/>
        <w:t>The system shall be designed, installed, and programmed in a manner that will allow for ease of operation, programming, servicing, maintenance, testing, and upgrading of the system.</w:t>
      </w:r>
    </w:p>
    <w:p w14:paraId="2FE16B26" w14:textId="77777777" w:rsidR="00BD3D9E" w:rsidRDefault="00BD3D9E" w:rsidP="00BD3D9E">
      <w:pPr>
        <w:pStyle w:val="Level2"/>
      </w:pPr>
      <w:r>
        <w:t>4.</w:t>
      </w:r>
      <w:r>
        <w:tab/>
        <w:t>All IDS components located in designated “HAZARDOUS ENVIRONMENT” areas where fire or explosion could occur due to the presence of natural gases or vapors, flammable liquids, combustible residue, or ignitable fibers or debris, shall be rated Class II, Division I, Group F, and installed in accordance with National Fire Protection Association (NFPA) 70 National Electric Code, Chapter 5.</w:t>
      </w:r>
    </w:p>
    <w:p w14:paraId="75D86D1D" w14:textId="77777777" w:rsidR="00BD3D9E" w:rsidRDefault="00BD3D9E" w:rsidP="00BD3D9E">
      <w:pPr>
        <w:pStyle w:val="Level2"/>
      </w:pPr>
      <w:r>
        <w:t>5.</w:t>
      </w:r>
      <w:r>
        <w:tab/>
        <w:t>All equipment and materials for the system will be compatible to ensure functional operation in accordance with requirements.</w:t>
      </w:r>
    </w:p>
    <w:p w14:paraId="0ADEE959" w14:textId="77777777" w:rsidR="00B816F3" w:rsidRDefault="001A25E8">
      <w:pPr>
        <w:pStyle w:val="ArticleB"/>
        <w:outlineLvl w:val="0"/>
      </w:pPr>
      <w:r>
        <w:rPr>
          <w:caps w:val="0"/>
        </w:rPr>
        <w:t>1.</w:t>
      </w:r>
      <w:r w:rsidR="00BD3D9E">
        <w:rPr>
          <w:caps w:val="0"/>
        </w:rPr>
        <w:t>9</w:t>
      </w:r>
      <w:r>
        <w:rPr>
          <w:caps w:val="0"/>
        </w:rPr>
        <w:t xml:space="preserve"> WARRANTY OF CONSTRUCTION.</w:t>
      </w:r>
      <w:bookmarkEnd w:id="18"/>
      <w:bookmarkEnd w:id="19"/>
    </w:p>
    <w:p w14:paraId="24AABFE5" w14:textId="77777777" w:rsidR="00B816F3" w:rsidRDefault="00B816F3" w:rsidP="000C1566">
      <w:pPr>
        <w:pStyle w:val="Level1"/>
      </w:pPr>
      <w:r>
        <w:t>A.</w:t>
      </w:r>
      <w:r>
        <w:tab/>
        <w:t>Warrant IDS work subject to the Article “Warranty of Construction” of FAR 52.246-21.</w:t>
      </w:r>
    </w:p>
    <w:p w14:paraId="45906F62" w14:textId="77777777" w:rsidR="00065896" w:rsidRDefault="00065896" w:rsidP="000C1566">
      <w:pPr>
        <w:pStyle w:val="Level1"/>
      </w:pPr>
      <w:r>
        <w:t>B.</w:t>
      </w:r>
      <w:r w:rsidR="0074581C">
        <w:tab/>
      </w:r>
      <w:r>
        <w:t xml:space="preserve">Demonstration and training shall be performed prior to system acceptance.  </w:t>
      </w:r>
    </w:p>
    <w:p w14:paraId="510DEF79" w14:textId="77777777" w:rsidR="00D9009C" w:rsidRDefault="00D9009C" w:rsidP="000C1566">
      <w:pPr>
        <w:pStyle w:val="Level1"/>
      </w:pPr>
    </w:p>
    <w:p w14:paraId="1EA8CBE0" w14:textId="77777777" w:rsidR="00B816F3" w:rsidRDefault="001A25E8">
      <w:pPr>
        <w:pStyle w:val="ArticleB"/>
        <w:outlineLvl w:val="0"/>
      </w:pPr>
      <w:bookmarkStart w:id="20" w:name="_Toc276914733"/>
      <w:bookmarkStart w:id="21" w:name="_Toc276988386"/>
      <w:r>
        <w:rPr>
          <w:caps w:val="0"/>
        </w:rPr>
        <w:t>PART 2 – PRODUCTS</w:t>
      </w:r>
      <w:bookmarkEnd w:id="20"/>
      <w:bookmarkEnd w:id="21"/>
    </w:p>
    <w:p w14:paraId="4CA21ED3" w14:textId="77777777" w:rsidR="00B816F3" w:rsidRDefault="00B816F3">
      <w:pPr>
        <w:pStyle w:val="SpecNote"/>
      </w:pPr>
      <w:r>
        <w:t>SPEC WRITER NOTE: Delete or amend all paragraphs and sub-paragraphs as needed to ensure that only the equipment required per the Request for Proposal (RFP) is provided.</w:t>
      </w:r>
    </w:p>
    <w:p w14:paraId="02856550" w14:textId="77777777" w:rsidR="00B816F3" w:rsidRDefault="00B816F3">
      <w:pPr>
        <w:pStyle w:val="SpecNote"/>
      </w:pPr>
    </w:p>
    <w:p w14:paraId="528C6DAD" w14:textId="77777777" w:rsidR="0047653B" w:rsidRDefault="0047653B">
      <w:pPr>
        <w:pStyle w:val="ArticleB"/>
        <w:outlineLvl w:val="0"/>
      </w:pPr>
      <w:bookmarkStart w:id="22" w:name="_Toc276914734"/>
      <w:bookmarkStart w:id="23" w:name="_Toc276988387"/>
      <w:r>
        <w:t>2.1 FUNCTIONAL DESCRIPTION OF SYSTEM</w:t>
      </w:r>
      <w:bookmarkEnd w:id="22"/>
      <w:bookmarkEnd w:id="23"/>
    </w:p>
    <w:p w14:paraId="705867DB" w14:textId="77777777" w:rsidR="0047653B" w:rsidRDefault="00D9009C" w:rsidP="0047653B">
      <w:pPr>
        <w:pStyle w:val="SpecNote"/>
      </w:pPr>
      <w:r>
        <w:t>SPEC WRITER NOTE</w:t>
      </w:r>
      <w:r w:rsidR="0047653B">
        <w:t>: Revise functional desc</w:t>
      </w:r>
      <w:r w:rsidR="000C6994">
        <w:t>ription to fit the project requirements</w:t>
      </w:r>
      <w:r w:rsidR="0047653B">
        <w:t>.</w:t>
      </w:r>
    </w:p>
    <w:p w14:paraId="0A951D85" w14:textId="77777777" w:rsidR="0047653B" w:rsidRDefault="0047653B" w:rsidP="0074581C">
      <w:pPr>
        <w:pStyle w:val="Level1"/>
        <w:numPr>
          <w:ilvl w:val="0"/>
          <w:numId w:val="28"/>
        </w:numPr>
      </w:pPr>
      <w:r>
        <w:t>Supervision:  System components shall be continuously monitored for normal, alarm, supervisory, and trouble conditions.  Indicate deviations from normal conditions at any location in system.  Indication includes identification of device or circuit in which deviation has occurred and whether deviation is an alarm or malfunction.</w:t>
      </w:r>
    </w:p>
    <w:p w14:paraId="159A2C98" w14:textId="77777777" w:rsidR="00AA52CB" w:rsidRDefault="00AA52CB" w:rsidP="00AA52CB">
      <w:pPr>
        <w:pStyle w:val="SpecNote"/>
      </w:pPr>
      <w:r>
        <w:t xml:space="preserve">SPEC WRITER NOTE: </w:t>
      </w:r>
      <w:r w:rsidRPr="00AA52CB">
        <w:t>Retain subparagraphs below if retaining option in paragraph above.</w:t>
      </w:r>
    </w:p>
    <w:p w14:paraId="56AD7C50" w14:textId="77777777" w:rsidR="0047653B" w:rsidRDefault="0047653B" w:rsidP="0047653B">
      <w:pPr>
        <w:pStyle w:val="Level2"/>
      </w:pPr>
      <w:r>
        <w:lastRenderedPageBreak/>
        <w:t>1.</w:t>
      </w:r>
      <w:r>
        <w:tab/>
        <w:t>Alarm Signal:  Display at central-station control unit and actuate audible and visual alarm devices.</w:t>
      </w:r>
    </w:p>
    <w:p w14:paraId="5886F2A3" w14:textId="77777777" w:rsidR="0047653B" w:rsidRDefault="0047653B" w:rsidP="0047653B">
      <w:pPr>
        <w:pStyle w:val="Level2"/>
      </w:pPr>
      <w:r>
        <w:t>2.</w:t>
      </w:r>
      <w:r>
        <w:tab/>
        <w:t>Trouble Condition Signal:  Distinct from other signals, indicating that system is not fully functional.  Trouble signal shall indicate system problems such as battery failure, open or shorted transmission line conductors, or controller failure.</w:t>
      </w:r>
    </w:p>
    <w:p w14:paraId="4C172E6E" w14:textId="77777777" w:rsidR="0047653B" w:rsidRDefault="0047653B" w:rsidP="0047653B">
      <w:pPr>
        <w:pStyle w:val="Level2"/>
      </w:pPr>
      <w:r>
        <w:t>3.</w:t>
      </w:r>
      <w:r>
        <w:tab/>
        <w:t>Supervisory Condition Signal:  Distinct from other signals, indicating an abnormal condition as specified for the particular device or controller.</w:t>
      </w:r>
    </w:p>
    <w:p w14:paraId="305D1C49" w14:textId="77777777" w:rsidR="006742B6" w:rsidRDefault="006742B6" w:rsidP="006742B6">
      <w:pPr>
        <w:pStyle w:val="SpecNote"/>
      </w:pPr>
      <w:r>
        <w:t>SPEC WRITER NOTE: Select one of the first two paragraphs below</w:t>
      </w:r>
      <w:r w:rsidRPr="00AA52CB">
        <w:t>.</w:t>
      </w:r>
    </w:p>
    <w:p w14:paraId="7F12ECB0" w14:textId="77777777" w:rsidR="0047653B" w:rsidRDefault="0047653B" w:rsidP="0047653B">
      <w:pPr>
        <w:pStyle w:val="Level1"/>
      </w:pPr>
      <w:r>
        <w:t>B.</w:t>
      </w:r>
      <w:r>
        <w:tab/>
        <w:t>System Control:  Central-station control unit shall directly monitor intrusion detection units and connecting wiring.</w:t>
      </w:r>
    </w:p>
    <w:p w14:paraId="140F29C8" w14:textId="77777777" w:rsidR="0047653B" w:rsidRDefault="00D9009C" w:rsidP="0047653B">
      <w:pPr>
        <w:pStyle w:val="Level1"/>
      </w:pPr>
      <w:r>
        <w:t>C</w:t>
      </w:r>
      <w:r w:rsidR="0047653B">
        <w:t>.</w:t>
      </w:r>
      <w:r w:rsidR="0047653B">
        <w:tab/>
        <w:t>System Control:  Central-station control unit shall directly monitor intrusion detection devices</w:t>
      </w:r>
      <w:r w:rsidR="000C6994">
        <w:t xml:space="preserve"> /</w:t>
      </w:r>
      <w:r w:rsidR="0047653B">
        <w:t>, perimeter detection units,</w:t>
      </w:r>
      <w:r w:rsidR="000C6994">
        <w:t>/</w:t>
      </w:r>
      <w:r w:rsidR="0047653B">
        <w:t xml:space="preserve"> </w:t>
      </w:r>
      <w:r w:rsidR="000C6994">
        <w:t>/</w:t>
      </w:r>
      <w:r w:rsidR="0047653B">
        <w:t>, controllers associated with perimeter detection units,</w:t>
      </w:r>
      <w:r w:rsidR="000C6994">
        <w:t>/</w:t>
      </w:r>
      <w:r w:rsidR="0047653B">
        <w:t xml:space="preserve"> and connecting wiring in a multiplexed distributed control system or as part of a network.</w:t>
      </w:r>
    </w:p>
    <w:p w14:paraId="24C28B4A" w14:textId="77777777" w:rsidR="0047653B" w:rsidRDefault="00D9009C" w:rsidP="0047653B">
      <w:pPr>
        <w:pStyle w:val="Level1"/>
      </w:pPr>
      <w:r>
        <w:t>D</w:t>
      </w:r>
      <w:r w:rsidR="0047653B">
        <w:t>.</w:t>
      </w:r>
      <w:r w:rsidR="0047653B">
        <w:tab/>
        <w:t>System shall automatically reboot program without error or loss of status or alarm data after any system disturbance.</w:t>
      </w:r>
    </w:p>
    <w:p w14:paraId="5666611C" w14:textId="77777777" w:rsidR="0047653B" w:rsidRDefault="00D9009C" w:rsidP="0047653B">
      <w:pPr>
        <w:pStyle w:val="Level1"/>
      </w:pPr>
      <w:r>
        <w:t>E</w:t>
      </w:r>
      <w:r w:rsidR="0047653B">
        <w:t>.</w:t>
      </w:r>
      <w:r w:rsidR="0047653B">
        <w:tab/>
        <w:t>Operator Commands:</w:t>
      </w:r>
    </w:p>
    <w:p w14:paraId="30A85719" w14:textId="77777777" w:rsidR="006742B6" w:rsidRPr="00532E16" w:rsidRDefault="006742B6" w:rsidP="006742B6">
      <w:pPr>
        <w:pStyle w:val="SpecNote"/>
      </w:pPr>
      <w:r>
        <w:t xml:space="preserve">SPEC WRITER NOTE: </w:t>
      </w:r>
      <w:r w:rsidRPr="00532E16">
        <w:t xml:space="preserve">Edit list below to suit Project.  Coordinate with operator commands listed for "Central-Station Control Units" Article.  Delete </w:t>
      </w:r>
      <w:proofErr w:type="spellStart"/>
      <w:r w:rsidRPr="00532E16">
        <w:t>nonapplicable</w:t>
      </w:r>
      <w:proofErr w:type="spellEnd"/>
      <w:r w:rsidRPr="00532E16">
        <w:t xml:space="preserve"> commands.</w:t>
      </w:r>
    </w:p>
    <w:p w14:paraId="45223173" w14:textId="77777777" w:rsidR="0047653B" w:rsidRDefault="0047653B" w:rsidP="000C6994">
      <w:pPr>
        <w:pStyle w:val="Level2"/>
      </w:pPr>
      <w:r>
        <w:t>1.</w:t>
      </w:r>
      <w:r>
        <w:tab/>
        <w:t>Help with System Operation:  Display all commands available to operator.  Help command, followed by a specific command, shall produce a short explanation of the purpose, use, and system reaction to that command.</w:t>
      </w:r>
    </w:p>
    <w:p w14:paraId="4BCFDAAC" w14:textId="77777777" w:rsidR="0047653B" w:rsidRDefault="0047653B" w:rsidP="000C6994">
      <w:pPr>
        <w:pStyle w:val="Level2"/>
      </w:pPr>
      <w:r>
        <w:t>2.</w:t>
      </w:r>
      <w:r>
        <w:tab/>
        <w:t>Acknowledge Alarm:  To indicate that alarm message has been observed by operator.</w:t>
      </w:r>
    </w:p>
    <w:p w14:paraId="0004E6C8" w14:textId="77777777" w:rsidR="0047653B" w:rsidRDefault="0047653B" w:rsidP="000C6994">
      <w:pPr>
        <w:pStyle w:val="Level2"/>
      </w:pPr>
      <w:r>
        <w:t>3.</w:t>
      </w:r>
      <w:r>
        <w:tab/>
        <w:t>Place Protected Zone in Access:  Disable all intrusion-alarm circuits of a specific protected zone.  Tamper circuits may not be disabled by operator.</w:t>
      </w:r>
    </w:p>
    <w:p w14:paraId="57164884" w14:textId="77777777" w:rsidR="0047653B" w:rsidRDefault="0047653B" w:rsidP="000C6994">
      <w:pPr>
        <w:pStyle w:val="Level2"/>
      </w:pPr>
      <w:r>
        <w:t>4.</w:t>
      </w:r>
      <w:r>
        <w:tab/>
        <w:t>Place Protected Zone in Secure:  Activate all intrusion-alarm circuits of a protected zone.</w:t>
      </w:r>
    </w:p>
    <w:p w14:paraId="0CE8E333" w14:textId="77777777" w:rsidR="0047653B" w:rsidRDefault="0047653B" w:rsidP="000C6994">
      <w:pPr>
        <w:pStyle w:val="Level2"/>
      </w:pPr>
      <w:r>
        <w:t>5.</w:t>
      </w:r>
      <w:r>
        <w:tab/>
        <w:t>Protected Zone Test:  Initiate operational test of a specific protected zone.</w:t>
      </w:r>
    </w:p>
    <w:p w14:paraId="5D60C470" w14:textId="77777777" w:rsidR="0047653B" w:rsidRDefault="0047653B" w:rsidP="000C6994">
      <w:pPr>
        <w:pStyle w:val="Level2"/>
      </w:pPr>
      <w:r>
        <w:t>6.</w:t>
      </w:r>
      <w:r>
        <w:tab/>
        <w:t>System Test:  Initiate system-wide operational test.</w:t>
      </w:r>
    </w:p>
    <w:p w14:paraId="645CDD45" w14:textId="77777777" w:rsidR="0047653B" w:rsidRDefault="0047653B" w:rsidP="000C6994">
      <w:pPr>
        <w:pStyle w:val="Level2"/>
      </w:pPr>
      <w:r>
        <w:lastRenderedPageBreak/>
        <w:t>7.</w:t>
      </w:r>
      <w:r>
        <w:tab/>
        <w:t>Print Reports.</w:t>
      </w:r>
    </w:p>
    <w:p w14:paraId="59A17F13" w14:textId="77777777" w:rsidR="006742B6" w:rsidRDefault="006742B6" w:rsidP="006742B6">
      <w:pPr>
        <w:pStyle w:val="SpecNote"/>
      </w:pPr>
      <w:r>
        <w:t>SPEC WRITER NOTE:</w:t>
      </w:r>
      <w:r w:rsidRPr="006742B6">
        <w:t xml:space="preserve"> Coordinate function in paragraph below with timing device specified in "Central-Station Control Units" Article.</w:t>
      </w:r>
    </w:p>
    <w:p w14:paraId="2394E208" w14:textId="77777777" w:rsidR="0047653B" w:rsidRDefault="0074581C" w:rsidP="0047653B">
      <w:pPr>
        <w:pStyle w:val="Level1"/>
      </w:pPr>
      <w:r>
        <w:t>F</w:t>
      </w:r>
      <w:r w:rsidR="0047653B">
        <w:t>.</w:t>
      </w:r>
      <w:r w:rsidR="0047653B">
        <w:tab/>
        <w:t>Timed Control at Central-Station Control Unit:  Allow automatically timed "secure" and "access" functions of selected protected zones.</w:t>
      </w:r>
    </w:p>
    <w:p w14:paraId="21B0167D" w14:textId="77777777" w:rsidR="006742B6" w:rsidRDefault="006742B6" w:rsidP="006742B6">
      <w:pPr>
        <w:pStyle w:val="SpecNote"/>
      </w:pPr>
      <w:r>
        <w:t xml:space="preserve">SPEC WRITER NOTE: </w:t>
      </w:r>
      <w:r w:rsidRPr="006742B6">
        <w:t>Retain paragraph and subparagraphs below if alarm signals control lights, elevators, intercom, sound, or closed-circuit television components.  Edit to suit Project design and systems integration specifications.  Coordinate with Drawings.</w:t>
      </w:r>
    </w:p>
    <w:p w14:paraId="7B5B7B1E" w14:textId="77777777" w:rsidR="0047653B" w:rsidRDefault="0074581C" w:rsidP="0047653B">
      <w:pPr>
        <w:pStyle w:val="Level1"/>
      </w:pPr>
      <w:r>
        <w:t>G</w:t>
      </w:r>
      <w:r w:rsidR="0047653B">
        <w:t>.</w:t>
      </w:r>
      <w:r w:rsidR="0047653B">
        <w:tab/>
        <w:t>Automatic Control of Related Systems:  Alarm or supervisory signals from certain intrusion detection devices control the following functions in related systems:</w:t>
      </w:r>
    </w:p>
    <w:p w14:paraId="7F8F3990" w14:textId="77777777" w:rsidR="0047653B" w:rsidRDefault="0047653B" w:rsidP="000C6994">
      <w:pPr>
        <w:pStyle w:val="Level2"/>
      </w:pPr>
      <w:r>
        <w:t>1.</w:t>
      </w:r>
      <w:r>
        <w:tab/>
        <w:t>Switch selected lights.</w:t>
      </w:r>
    </w:p>
    <w:p w14:paraId="34A03955" w14:textId="77777777" w:rsidR="0047653B" w:rsidRDefault="0047653B" w:rsidP="000C6994">
      <w:pPr>
        <w:pStyle w:val="Level2"/>
      </w:pPr>
      <w:r>
        <w:t>2.</w:t>
      </w:r>
      <w:r>
        <w:tab/>
        <w:t>Shift elevator control to a different mode.</w:t>
      </w:r>
    </w:p>
    <w:p w14:paraId="01C43AA3" w14:textId="77777777" w:rsidR="0047653B" w:rsidRDefault="0047653B" w:rsidP="000C6994">
      <w:pPr>
        <w:pStyle w:val="Level2"/>
      </w:pPr>
      <w:r>
        <w:t>3.</w:t>
      </w:r>
      <w:r>
        <w:tab/>
        <w:t>Open a signal path between certain intercommunication stations.</w:t>
      </w:r>
    </w:p>
    <w:p w14:paraId="600A4100" w14:textId="77777777" w:rsidR="0047653B" w:rsidRDefault="0047653B" w:rsidP="000C6994">
      <w:pPr>
        <w:pStyle w:val="Level2"/>
      </w:pPr>
      <w:r>
        <w:t>4.</w:t>
      </w:r>
      <w:r>
        <w:tab/>
        <w:t>Shift sound system to "listening mode" and open a signal path to certain system speakers.</w:t>
      </w:r>
    </w:p>
    <w:p w14:paraId="046C8947" w14:textId="77777777" w:rsidR="0047653B" w:rsidRDefault="0047653B" w:rsidP="000C6994">
      <w:pPr>
        <w:pStyle w:val="Level2"/>
      </w:pPr>
      <w:r>
        <w:t>5.</w:t>
      </w:r>
      <w:r>
        <w:tab/>
        <w:t>Switch signal to selected monitor from closed-circuit television camera in vicinity of sensor signaling an alarm.</w:t>
      </w:r>
    </w:p>
    <w:p w14:paraId="52DB1EF7" w14:textId="77777777" w:rsidR="006742B6" w:rsidRDefault="006742B6" w:rsidP="006742B6">
      <w:pPr>
        <w:pStyle w:val="SpecNote"/>
      </w:pPr>
      <w:r>
        <w:t>SPEC WRITER NOTE:</w:t>
      </w:r>
      <w:r w:rsidRPr="006742B6">
        <w:t xml:space="preserve"> Delete paragraph below if no printer in system.</w:t>
      </w:r>
    </w:p>
    <w:p w14:paraId="3B3FD015" w14:textId="77777777" w:rsidR="0047653B" w:rsidRDefault="00566B88" w:rsidP="0047653B">
      <w:pPr>
        <w:pStyle w:val="Level1"/>
      </w:pPr>
      <w:r>
        <w:t>H</w:t>
      </w:r>
      <w:r w:rsidR="0047653B">
        <w:t>.</w:t>
      </w:r>
      <w:r w:rsidR="0047653B">
        <w:tab/>
        <w:t>Printed Record of Events:  Print a record of alarm, supervisory, and trouble events on system printer.  Sort and report by protected zone, device, and function.  When central-station control unit receives a signal, print a report of alarm, supervisory, or trouble condition.  Report type of signal (alarm, supervisory, or trouble), protected zone description, date, and time of occurrence.  Differentiate alarm signals from other indications.  When system is reset, report reset event with the same information concerning device, location, date, and time.  Commands shall initiate the reporting of a list of current alarm, supervisory, and trouble conditions in system or a log of past events.</w:t>
      </w:r>
    </w:p>
    <w:p w14:paraId="1A1E941E" w14:textId="77777777" w:rsidR="0047653B" w:rsidRDefault="00566B88" w:rsidP="0047653B">
      <w:pPr>
        <w:pStyle w:val="Level1"/>
      </w:pPr>
      <w:r>
        <w:t>I</w:t>
      </w:r>
      <w:r w:rsidR="0047653B">
        <w:t>.</w:t>
      </w:r>
      <w:r w:rsidR="0047653B">
        <w:tab/>
        <w:t xml:space="preserve">Response Time:  </w:t>
      </w:r>
      <w:r w:rsidR="00AA52CB">
        <w:t>2</w:t>
      </w:r>
      <w:r w:rsidR="0047653B">
        <w:t xml:space="preserve"> seconds between actuation of any alarm and its indication at central-station control unit.</w:t>
      </w:r>
    </w:p>
    <w:p w14:paraId="2224F840" w14:textId="77777777" w:rsidR="0047653B" w:rsidRDefault="00566B88" w:rsidP="0047653B">
      <w:pPr>
        <w:pStyle w:val="Level1"/>
      </w:pPr>
      <w:r>
        <w:t>J</w:t>
      </w:r>
      <w:r w:rsidR="0047653B">
        <w:t>.</w:t>
      </w:r>
      <w:r w:rsidR="0047653B">
        <w:tab/>
        <w:t xml:space="preserve">Circuit Supervision:  Supervise all signal and data transmission lines, links with other systems, and sensors from central-station control unit.  Indicate circuit and detection device faults with both protected zone and trouble signals, sound a distinctive audible tone, and </w:t>
      </w:r>
      <w:r w:rsidR="0047653B">
        <w:lastRenderedPageBreak/>
        <w:t>illuminate an LED.  Maximum permissible elapsed time between occurrence of a trouble condition and indication at central-station control unit is 20 seconds.  Initiate an alarm in response to opening, closing, shorting, or grounding of a signal or data transmission line.</w:t>
      </w:r>
    </w:p>
    <w:p w14:paraId="7F546F4F" w14:textId="77777777" w:rsidR="006742B6" w:rsidRDefault="006742B6" w:rsidP="006742B6">
      <w:pPr>
        <w:pStyle w:val="SpecNote"/>
      </w:pPr>
      <w:r>
        <w:t>SPEC WRITER NOTE:</w:t>
      </w:r>
      <w:r w:rsidRPr="006742B6">
        <w:t xml:space="preserve"> </w:t>
      </w:r>
      <w:r>
        <w:t>Delete paragraph below if not required fo</w:t>
      </w:r>
      <w:r w:rsidR="00BD66D9">
        <w:t xml:space="preserve">r </w:t>
      </w:r>
      <w:r>
        <w:t>t</w:t>
      </w:r>
      <w:r w:rsidR="00BD66D9">
        <w:t>he</w:t>
      </w:r>
      <w:r>
        <w:t xml:space="preserve"> Project.  Coordinate with Drawings</w:t>
      </w:r>
      <w:r w:rsidRPr="006742B6">
        <w:t>.</w:t>
      </w:r>
    </w:p>
    <w:p w14:paraId="653F3583" w14:textId="77777777" w:rsidR="0047653B" w:rsidRDefault="00566B88" w:rsidP="0047653B">
      <w:pPr>
        <w:pStyle w:val="Level1"/>
      </w:pPr>
      <w:r>
        <w:t>K</w:t>
      </w:r>
      <w:r w:rsidR="0047653B">
        <w:t>.</w:t>
      </w:r>
      <w:r w:rsidR="0047653B">
        <w:tab/>
        <w:t>Programmed Secure-Access Control:  System shall be programmable to automatically change status of various combinations of protected zones between secure and access conditions at scheduled times.  Status changes may be preset for repetitive, daily, and weekly; specially scheduled operations may be preset up to a year in advance.  Manual secure-access control stations shall override programmed settings.</w:t>
      </w:r>
    </w:p>
    <w:p w14:paraId="44F4E0B2" w14:textId="77777777" w:rsidR="0047653B" w:rsidRDefault="00566B88" w:rsidP="0047653B">
      <w:pPr>
        <w:pStyle w:val="Level1"/>
      </w:pPr>
      <w:r>
        <w:t>L</w:t>
      </w:r>
      <w:r w:rsidR="0047653B">
        <w:t>.</w:t>
      </w:r>
      <w:r w:rsidR="0047653B">
        <w:tab/>
        <w:t>Manual Secure-Access Control:  Coded entries at manual stations shall change status of associated protected zone between secure and access conditions.</w:t>
      </w:r>
    </w:p>
    <w:p w14:paraId="015CDB0B" w14:textId="77777777" w:rsidR="00E92DB8" w:rsidRDefault="00E92DB8" w:rsidP="00E92DB8">
      <w:pPr>
        <w:pStyle w:val="ArticleB"/>
        <w:outlineLvl w:val="0"/>
      </w:pPr>
      <w:bookmarkStart w:id="24" w:name="_Toc276914735"/>
      <w:bookmarkStart w:id="25" w:name="_Toc276988388"/>
      <w:r>
        <w:t>2.2</w:t>
      </w:r>
      <w:r w:rsidR="00CE6BC1">
        <w:t xml:space="preserve"> </w:t>
      </w:r>
      <w:r>
        <w:t>SYSTEM COMPONENT REQUIREMENTS</w:t>
      </w:r>
      <w:bookmarkEnd w:id="24"/>
      <w:bookmarkEnd w:id="25"/>
    </w:p>
    <w:p w14:paraId="624BE852" w14:textId="77777777" w:rsidR="00E92DB8" w:rsidRPr="00E92DB8" w:rsidRDefault="00E92DB8" w:rsidP="00E92DB8">
      <w:pPr>
        <w:pStyle w:val="SpecNote"/>
      </w:pPr>
      <w:r>
        <w:t>SPEC WRITER NOTE:</w:t>
      </w:r>
      <w:r w:rsidRPr="006742B6">
        <w:t xml:space="preserve"> </w:t>
      </w:r>
      <w:r w:rsidRPr="00E92DB8">
        <w:t>Retain first paragraph and subparagraph below if systems integration is required.  If retaining, identify equipment and Section that specifies integrated system console.</w:t>
      </w:r>
    </w:p>
    <w:p w14:paraId="151C7BE4" w14:textId="77777777" w:rsidR="00E92DB8" w:rsidRDefault="00E92DB8" w:rsidP="00E92DB8">
      <w:pPr>
        <w:pStyle w:val="Level1"/>
      </w:pPr>
      <w:r>
        <w:t>A.</w:t>
      </w:r>
      <w:r>
        <w:tab/>
        <w:t>Compatibility:  Detection devices and their communication features, connecting wiring, and central-station control unit shall be selected and configured with accessories for full compatibility with the following equipment:</w:t>
      </w:r>
    </w:p>
    <w:p w14:paraId="00C9A091" w14:textId="77777777" w:rsidR="00E92DB8" w:rsidRPr="00732B25" w:rsidRDefault="00DA37C9" w:rsidP="00E92DB8">
      <w:pPr>
        <w:pStyle w:val="Level2"/>
      </w:pPr>
      <w:r w:rsidRPr="00732B25">
        <w:t>1.</w:t>
      </w:r>
      <w:r w:rsidR="00566B88">
        <w:tab/>
      </w:r>
      <w:r w:rsidRPr="00732B25">
        <w:t>Data Gathering Panel, Output Module, Input Module, 28 13 00 PHYSICAL ACCESS CONTROL SYSTEM</w:t>
      </w:r>
      <w:r w:rsidR="008C6520">
        <w:t>.</w:t>
      </w:r>
    </w:p>
    <w:p w14:paraId="522179C5" w14:textId="77777777" w:rsidR="00F20AA1" w:rsidRDefault="00566B88" w:rsidP="00566B88">
      <w:pPr>
        <w:pStyle w:val="Level2"/>
        <w:ind w:hanging="630"/>
      </w:pPr>
      <w:r>
        <w:t>/</w:t>
      </w:r>
      <w:r w:rsidR="008C6520">
        <w:t>/2.</w:t>
      </w:r>
      <w:r>
        <w:tab/>
      </w:r>
      <w:r w:rsidR="008C6520">
        <w:t>List devices…/</w:t>
      </w:r>
      <w:r>
        <w:t>/</w:t>
      </w:r>
    </w:p>
    <w:p w14:paraId="69496304" w14:textId="77777777" w:rsidR="00E92DB8" w:rsidRDefault="00E92DB8" w:rsidP="00E92DB8">
      <w:pPr>
        <w:pStyle w:val="Level1"/>
      </w:pPr>
      <w:r>
        <w:t>B.</w:t>
      </w:r>
      <w:r>
        <w:tab/>
        <w:t>Surge Protection:  Protect components from voltage surges originating external to equipment housing and entering through power, communication, signal, control, or sensing leads.  Include surge protection for external wiring of each conductor entry connection to components.</w:t>
      </w:r>
    </w:p>
    <w:p w14:paraId="3F687DB3" w14:textId="77777777" w:rsidR="00E92DB8" w:rsidRDefault="00E92DB8" w:rsidP="00E92DB8">
      <w:pPr>
        <w:pStyle w:val="Level2"/>
      </w:pPr>
      <w:r>
        <w:t>1.</w:t>
      </w:r>
      <w:r>
        <w:tab/>
        <w:t xml:space="preserve">Minimum Protection for Power Lines 120 V and More:  Auxiliary panel suppressors complying with requirements in Division 26 Section </w:t>
      </w:r>
      <w:r w:rsidR="00895939">
        <w:t>TRANSIENT-VOLTAGE SUPPRESSION FOR LOW-VOLTAGE ELECTRICAL POWER CIRCUITS</w:t>
      </w:r>
      <w:r>
        <w:t>.</w:t>
      </w:r>
    </w:p>
    <w:p w14:paraId="26AB0F6D" w14:textId="77777777" w:rsidR="00E92DB8" w:rsidRDefault="00E92DB8" w:rsidP="00E92DB8">
      <w:pPr>
        <w:pStyle w:val="Level2"/>
      </w:pPr>
      <w:r>
        <w:t>2.</w:t>
      </w:r>
      <w:r>
        <w:tab/>
        <w:t xml:space="preserve">Minimum Protection for Communication, Signal, Control, and Low-Voltage Power Lines:  Comply with requirements in Division 26 Section </w:t>
      </w:r>
      <w:r w:rsidR="00895939">
        <w:t xml:space="preserve">TRANSIENT-VOLTAGE SUPPRESSION FOR LOW-VOLTAGE ELECTRICAL </w:t>
      </w:r>
      <w:r w:rsidR="00895939">
        <w:lastRenderedPageBreak/>
        <w:t>POWER CIRCUITS</w:t>
      </w:r>
      <w:r>
        <w:t xml:space="preserve"> as recommended by manufacturer for type of line being protected.</w:t>
      </w:r>
    </w:p>
    <w:p w14:paraId="0B7B8272" w14:textId="77777777" w:rsidR="00E92DB8" w:rsidRDefault="00E92DB8" w:rsidP="00E92DB8">
      <w:pPr>
        <w:pStyle w:val="Level1"/>
      </w:pPr>
      <w:r>
        <w:t>C.</w:t>
      </w:r>
      <w:r>
        <w:tab/>
        <w:t xml:space="preserve">Interference Protection:  Components shall be unaffected by radiated RFI and electrical induction of 15 V/m over a frequency range of 10 to 10,000 MHz and conducted interference signals up to 0.25-V RMS injected into power supply lines at 10 to 10,000 </w:t>
      </w:r>
      <w:proofErr w:type="spellStart"/>
      <w:r>
        <w:t>MHz.</w:t>
      </w:r>
      <w:proofErr w:type="spellEnd"/>
    </w:p>
    <w:p w14:paraId="1C480B96" w14:textId="77777777" w:rsidR="00E92DB8" w:rsidRPr="00594F41" w:rsidRDefault="00E92DB8" w:rsidP="00E92DB8">
      <w:pPr>
        <w:pStyle w:val="SpecNote"/>
      </w:pPr>
      <w:r>
        <w:t>SPEC WRITER NOTE:</w:t>
      </w:r>
      <w:r w:rsidRPr="006742B6">
        <w:t xml:space="preserve"> </w:t>
      </w:r>
      <w:r w:rsidRPr="00594F41">
        <w:t>Coordinate paragraph below with Drawings and detailed component Specifications.</w:t>
      </w:r>
    </w:p>
    <w:p w14:paraId="12F12780" w14:textId="77777777" w:rsidR="00E92DB8" w:rsidRDefault="00E92DB8" w:rsidP="00E92DB8">
      <w:pPr>
        <w:pStyle w:val="Level1"/>
      </w:pPr>
      <w:r>
        <w:t>D.</w:t>
      </w:r>
      <w:r>
        <w:tab/>
        <w:t xml:space="preserve">Tamper Protection:  Tamper switches on detection devices, controllers, </w:t>
      </w:r>
      <w:proofErr w:type="spellStart"/>
      <w:r>
        <w:t>annunciators</w:t>
      </w:r>
      <w:proofErr w:type="spellEnd"/>
      <w:r>
        <w:t>, pull boxes, junction boxes, cabinets, and other system components shall initiate a tamper-alarm signal when unit is opened or partially disassembled and when entering conductors are cut or disconnected.  Central-station control-unit alarm display shall identify tamper alarms and indicate locations.</w:t>
      </w:r>
    </w:p>
    <w:p w14:paraId="48852135" w14:textId="77777777" w:rsidR="00E92DB8" w:rsidRDefault="00E92DB8" w:rsidP="00E92DB8">
      <w:pPr>
        <w:pStyle w:val="SpecNote"/>
      </w:pPr>
      <w:r>
        <w:t>SPEC WRITER NOTE</w:t>
      </w:r>
      <w:r w:rsidR="00451AB8">
        <w:t>S</w:t>
      </w:r>
      <w:r>
        <w:t>:</w:t>
      </w:r>
      <w:r w:rsidRPr="006742B6">
        <w:t xml:space="preserve"> </w:t>
      </w:r>
      <w:r w:rsidRPr="00594F41">
        <w:t>Coordinate</w:t>
      </w:r>
      <w:r>
        <w:t xml:space="preserve"> three paragraphs below with Drawings and with features listed in central-station control units and at central-station control unit.  Delete items not in Project.  Indicate features in a device schedule.</w:t>
      </w:r>
    </w:p>
    <w:p w14:paraId="3657C193" w14:textId="77777777" w:rsidR="00E92DB8" w:rsidRDefault="00E92DB8" w:rsidP="00E92DB8">
      <w:pPr>
        <w:pStyle w:val="Level1"/>
      </w:pPr>
      <w:r>
        <w:t>E.</w:t>
      </w:r>
      <w:r>
        <w:tab/>
        <w:t>Self-Testing Devices:  Automatically test themselves periodically, but not less than once per hour, to verify normal device functioning and alarm initiation capability.  Devices transmit test failure to central-station control unit.</w:t>
      </w:r>
    </w:p>
    <w:p w14:paraId="5FA9FDA4" w14:textId="77777777" w:rsidR="00E92DB8" w:rsidRDefault="00E92DB8" w:rsidP="00E92DB8">
      <w:pPr>
        <w:pStyle w:val="Level1"/>
      </w:pPr>
      <w:r>
        <w:t>F.</w:t>
      </w:r>
      <w:r>
        <w:tab/>
      </w:r>
      <w:proofErr w:type="spellStart"/>
      <w:r>
        <w:t>Antimasking</w:t>
      </w:r>
      <w:proofErr w:type="spellEnd"/>
      <w:r>
        <w:t xml:space="preserve"> Devices:  Automatically check operation continuously or at intervals of a minute or less, and use signal-processing logic to detect blocking, masking, jamming, tampering, or other operational dysfunction.  Devices transmit detection of operational dysfunction to central-station control unit as an alarm signal.</w:t>
      </w:r>
    </w:p>
    <w:p w14:paraId="1774633C" w14:textId="77777777" w:rsidR="00E92DB8" w:rsidRDefault="00E92DB8" w:rsidP="00E92DB8">
      <w:pPr>
        <w:pStyle w:val="Level1"/>
      </w:pPr>
      <w:r>
        <w:t>G.</w:t>
      </w:r>
      <w:r>
        <w:tab/>
        <w:t>Addressable Devices:  Transmitter and receivers shall communicate unique device identification and status reports to central-station control unit.</w:t>
      </w:r>
    </w:p>
    <w:p w14:paraId="670FA26D" w14:textId="77777777" w:rsidR="00C6091C" w:rsidRDefault="001E3F37" w:rsidP="00C6091C">
      <w:pPr>
        <w:pStyle w:val="SpecNote"/>
      </w:pPr>
      <w:r>
        <w:t>SPEC WRITER NOTE:</w:t>
      </w:r>
      <w:r w:rsidRPr="006742B6">
        <w:t xml:space="preserve"> </w:t>
      </w:r>
      <w:r w:rsidRPr="001E3F37">
        <w:t>Delete paragraph below unless remotely adjustable detectors are used.</w:t>
      </w:r>
    </w:p>
    <w:p w14:paraId="5DD72130" w14:textId="77777777" w:rsidR="00C6091C" w:rsidRDefault="00E92DB8" w:rsidP="00C6091C">
      <w:pPr>
        <w:pStyle w:val="Level1"/>
      </w:pPr>
      <w:r>
        <w:t>H.</w:t>
      </w:r>
      <w:r>
        <w:tab/>
        <w:t>Remote-Controlled Devices:  Individually and remotely adjustable for sensitivity and individually monitored at central-station control unit for calibration, sensitivity, and alarm condition.</w:t>
      </w:r>
    </w:p>
    <w:p w14:paraId="2121165E" w14:textId="77777777" w:rsidR="001E3F37" w:rsidRDefault="001E3F37" w:rsidP="001E3F37">
      <w:pPr>
        <w:pStyle w:val="ArticleB"/>
        <w:outlineLvl w:val="0"/>
      </w:pPr>
      <w:bookmarkStart w:id="26" w:name="_Toc276914736"/>
      <w:bookmarkStart w:id="27" w:name="_Toc276988389"/>
      <w:r>
        <w:lastRenderedPageBreak/>
        <w:t>2.</w:t>
      </w:r>
      <w:r w:rsidR="001A25E8">
        <w:t>3</w:t>
      </w:r>
      <w:r w:rsidR="00CE6BC1">
        <w:t xml:space="preserve"> </w:t>
      </w:r>
      <w:r>
        <w:t>ENCLOSURES</w:t>
      </w:r>
      <w:bookmarkEnd w:id="26"/>
      <w:bookmarkEnd w:id="27"/>
    </w:p>
    <w:p w14:paraId="0D63C528" w14:textId="77777777" w:rsidR="00C6091C" w:rsidRDefault="001E3F37" w:rsidP="00C6091C">
      <w:pPr>
        <w:pStyle w:val="Level1"/>
      </w:pPr>
      <w:r>
        <w:t>A.</w:t>
      </w:r>
      <w:r>
        <w:tab/>
        <w:t>Interior Sensors:  Enclosures that protect against dust, falling dirt, and dripping noncorrosive liquids.</w:t>
      </w:r>
    </w:p>
    <w:p w14:paraId="478F3B11" w14:textId="77777777" w:rsidR="00C6091C" w:rsidRDefault="001E3F37" w:rsidP="00C6091C">
      <w:pPr>
        <w:pStyle w:val="Level1"/>
      </w:pPr>
      <w:r>
        <w:t>B.</w:t>
      </w:r>
      <w:r>
        <w:tab/>
        <w:t>Interior Electronics:  NEMA 250, Type 12.</w:t>
      </w:r>
    </w:p>
    <w:p w14:paraId="5CD9C31B" w14:textId="77777777" w:rsidR="00C6091C" w:rsidRDefault="001E3F37" w:rsidP="00C6091C">
      <w:pPr>
        <w:pStyle w:val="Level1"/>
      </w:pPr>
      <w:r>
        <w:t>C.</w:t>
      </w:r>
      <w:r>
        <w:tab/>
        <w:t>Exterior Electronics:  NEMA 250, Type 4X [fiberglass] [stainless steel].</w:t>
      </w:r>
    </w:p>
    <w:p w14:paraId="291ECB09" w14:textId="77777777" w:rsidR="00C6091C" w:rsidRDefault="001E3F37" w:rsidP="00C6091C">
      <w:pPr>
        <w:pStyle w:val="Level1"/>
      </w:pPr>
      <w:r>
        <w:t>D.</w:t>
      </w:r>
      <w:r>
        <w:tab/>
        <w:t>Corrosion Resistant:  NEMA 250, Type 4X [PVC] [stainless steel].</w:t>
      </w:r>
    </w:p>
    <w:p w14:paraId="1D5FE526" w14:textId="77777777" w:rsidR="00C6091C" w:rsidRDefault="001E3F37" w:rsidP="00C6091C">
      <w:pPr>
        <w:pStyle w:val="Level1"/>
      </w:pPr>
      <w:r>
        <w:t>E.</w:t>
      </w:r>
      <w:r>
        <w:tab/>
        <w:t>Screw Covers:  Where enclosures are accessible to inmates, secure with security fasteners of type appropriate for enclosure.</w:t>
      </w:r>
    </w:p>
    <w:p w14:paraId="02E6A439" w14:textId="77777777" w:rsidR="00B816F3" w:rsidRDefault="001A25E8">
      <w:pPr>
        <w:pStyle w:val="ArticleB"/>
        <w:outlineLvl w:val="0"/>
      </w:pPr>
      <w:bookmarkStart w:id="28" w:name="_Toc276914738"/>
      <w:bookmarkStart w:id="29" w:name="_Toc276988391"/>
      <w:r>
        <w:rPr>
          <w:caps w:val="0"/>
        </w:rPr>
        <w:t>2.</w:t>
      </w:r>
      <w:r w:rsidR="00EB0677">
        <w:rPr>
          <w:caps w:val="0"/>
        </w:rPr>
        <w:t>5</w:t>
      </w:r>
      <w:r>
        <w:rPr>
          <w:caps w:val="0"/>
        </w:rPr>
        <w:t xml:space="preserve"> EQUIPMENT ITEMS</w:t>
      </w:r>
      <w:bookmarkEnd w:id="28"/>
      <w:bookmarkEnd w:id="29"/>
    </w:p>
    <w:p w14:paraId="6536C1C6" w14:textId="77777777" w:rsidR="00B816F3" w:rsidRPr="001A25E8" w:rsidRDefault="00B816F3" w:rsidP="001A25E8">
      <w:pPr>
        <w:pStyle w:val="Level1"/>
      </w:pPr>
      <w:r w:rsidRPr="001A25E8">
        <w:t>A.</w:t>
      </w:r>
      <w:r w:rsidRPr="001A25E8">
        <w:tab/>
        <w:t xml:space="preserve">General: </w:t>
      </w:r>
    </w:p>
    <w:p w14:paraId="00B4A313" w14:textId="77777777" w:rsidR="00B816F3" w:rsidRDefault="00B816F3" w:rsidP="001A25E8">
      <w:pPr>
        <w:pStyle w:val="Level2"/>
      </w:pPr>
      <w:r>
        <w:t>1.</w:t>
      </w:r>
      <w:r>
        <w:tab/>
        <w:t>All requirements listed below are the minimum specifications that need to be met in order to comply with the IDS.</w:t>
      </w:r>
    </w:p>
    <w:p w14:paraId="2CE0C7BA" w14:textId="77777777" w:rsidR="00B816F3" w:rsidRDefault="00B816F3" w:rsidP="001A25E8">
      <w:pPr>
        <w:pStyle w:val="Level2"/>
      </w:pPr>
      <w:r>
        <w:t>2.</w:t>
      </w:r>
      <w:r>
        <w:tab/>
        <w:t xml:space="preserve">All IDS sensors shall conform to UL 639, Intrusion Detection Standard. </w:t>
      </w:r>
    </w:p>
    <w:p w14:paraId="465AEA69" w14:textId="77777777" w:rsidR="00B816F3" w:rsidRDefault="00B816F3" w:rsidP="001A25E8">
      <w:pPr>
        <w:pStyle w:val="Level2"/>
      </w:pPr>
      <w:r>
        <w:t>3.</w:t>
      </w:r>
      <w:r>
        <w:tab/>
        <w:t xml:space="preserve">Ensure that IDS is fully integrated with other security subsystems as required to include, but not limited to, the CCTV, PACS, EPPS, and </w:t>
      </w:r>
      <w:r w:rsidR="009D728B">
        <w:t xml:space="preserve">Physical </w:t>
      </w:r>
      <w:r>
        <w:t>Access Control System and Database Management. The IDS provided shall not limit the expansion and growth capability to a single manufacturer and shall allow modular expansion with minimal equipment modifications.</w:t>
      </w:r>
    </w:p>
    <w:p w14:paraId="28DF9A32" w14:textId="77777777" w:rsidR="001A25E8" w:rsidRDefault="001A25E8" w:rsidP="001A25E8">
      <w:pPr>
        <w:pStyle w:val="Level1"/>
      </w:pPr>
      <w:r>
        <w:t>B.</w:t>
      </w:r>
      <w:r>
        <w:tab/>
        <w:t xml:space="preserve">IDS Components: The IDS shall consist of, but not be limited to, the following components: </w:t>
      </w:r>
    </w:p>
    <w:p w14:paraId="252B3C71" w14:textId="77777777" w:rsidR="001A25E8" w:rsidRDefault="001A25E8" w:rsidP="001A25E8">
      <w:pPr>
        <w:pStyle w:val="Level2"/>
      </w:pPr>
      <w:r>
        <w:t>1.</w:t>
      </w:r>
      <w:r>
        <w:tab/>
        <w:t>Control Panel</w:t>
      </w:r>
    </w:p>
    <w:p w14:paraId="06BA9172" w14:textId="77777777" w:rsidR="001A25E8" w:rsidRDefault="001A25E8" w:rsidP="001A25E8">
      <w:pPr>
        <w:pStyle w:val="Level2"/>
      </w:pPr>
      <w:r>
        <w:t>2.</w:t>
      </w:r>
      <w:r>
        <w:tab/>
        <w:t>Exterior Detection Devices (Sensors)</w:t>
      </w:r>
    </w:p>
    <w:p w14:paraId="3E6A8673" w14:textId="77777777" w:rsidR="001A25E8" w:rsidRDefault="001A25E8" w:rsidP="001A25E8">
      <w:pPr>
        <w:pStyle w:val="Level2"/>
      </w:pPr>
      <w:r>
        <w:t>3.</w:t>
      </w:r>
      <w:r>
        <w:tab/>
        <w:t>Interior Detection Devices (Sensors)</w:t>
      </w:r>
    </w:p>
    <w:p w14:paraId="17B4C0EC" w14:textId="77777777" w:rsidR="001A25E8" w:rsidRDefault="001A25E8" w:rsidP="001A25E8">
      <w:pPr>
        <w:pStyle w:val="Level2"/>
      </w:pPr>
      <w:r>
        <w:t>4.</w:t>
      </w:r>
      <w:r>
        <w:tab/>
        <w:t xml:space="preserve">Power Supply </w:t>
      </w:r>
    </w:p>
    <w:p w14:paraId="0C59DABB" w14:textId="77777777" w:rsidR="001A25E8" w:rsidRDefault="001A25E8" w:rsidP="001A25E8">
      <w:pPr>
        <w:pStyle w:val="Level2"/>
      </w:pPr>
      <w:r>
        <w:t>5.</w:t>
      </w:r>
      <w:r>
        <w:tab/>
        <w:t>Enclosures</w:t>
      </w:r>
    </w:p>
    <w:p w14:paraId="6E28E5DD" w14:textId="77777777" w:rsidR="001A25E8" w:rsidRDefault="00864B91" w:rsidP="00864B91">
      <w:pPr>
        <w:pStyle w:val="ArticleB"/>
        <w:outlineLvl w:val="0"/>
      </w:pPr>
      <w:bookmarkStart w:id="30" w:name="_Toc276914739"/>
      <w:bookmarkStart w:id="31" w:name="_Toc276988392"/>
      <w:r>
        <w:rPr>
          <w:caps w:val="0"/>
        </w:rPr>
        <w:t>2.</w:t>
      </w:r>
      <w:r w:rsidR="00EB0677">
        <w:rPr>
          <w:caps w:val="0"/>
        </w:rPr>
        <w:t>6</w:t>
      </w:r>
      <w:r>
        <w:rPr>
          <w:caps w:val="0"/>
        </w:rPr>
        <w:t xml:space="preserve"> </w:t>
      </w:r>
      <w:r w:rsidR="00B8106D">
        <w:rPr>
          <w:caps w:val="0"/>
        </w:rPr>
        <w:t>CONTROL PANEL</w:t>
      </w:r>
      <w:bookmarkEnd w:id="30"/>
      <w:bookmarkEnd w:id="31"/>
    </w:p>
    <w:p w14:paraId="32073663" w14:textId="77777777" w:rsidR="001A25E8" w:rsidRDefault="00864B91" w:rsidP="00864B91">
      <w:pPr>
        <w:pStyle w:val="Level1"/>
      </w:pPr>
      <w:r>
        <w:t>A</w:t>
      </w:r>
      <w:r w:rsidR="001A25E8">
        <w:t>.</w:t>
      </w:r>
      <w:r w:rsidR="001A25E8">
        <w:tab/>
        <w:t xml:space="preserve">The Control panel shall be the main point of programming, monitoring, accessing, securing, and troubleshooting the IDS.  Refer to American National Standards Institute (ANSI) CP-01 Control Panel Standard-Features for False Alarm Reduction. </w:t>
      </w:r>
    </w:p>
    <w:p w14:paraId="59BE4B68" w14:textId="77777777" w:rsidR="001A25E8" w:rsidRDefault="00864B91" w:rsidP="00864B91">
      <w:pPr>
        <w:pStyle w:val="Level1"/>
      </w:pPr>
      <w:r>
        <w:t>B</w:t>
      </w:r>
      <w:r w:rsidR="001A25E8">
        <w:t>.</w:t>
      </w:r>
      <w:r w:rsidR="001A25E8">
        <w:tab/>
        <w:t xml:space="preserve">The Control Panel shall provide a means of reporting alarms to an </w:t>
      </w:r>
      <w:r w:rsidR="009D728B">
        <w:t xml:space="preserve">Physical </w:t>
      </w:r>
      <w:r w:rsidR="001A25E8">
        <w:t>Access Control System and Database Management via a computer interface or direct connection to an alarm control monitoring panel.</w:t>
      </w:r>
    </w:p>
    <w:p w14:paraId="745FADA5" w14:textId="77777777" w:rsidR="001A25E8" w:rsidRDefault="00864B91" w:rsidP="00864B91">
      <w:pPr>
        <w:pStyle w:val="Level1"/>
      </w:pPr>
      <w:r>
        <w:t>C</w:t>
      </w:r>
      <w:r w:rsidR="001A25E8">
        <w:t>.</w:t>
      </w:r>
      <w:r w:rsidR="001A25E8">
        <w:tab/>
        <w:t xml:space="preserve">The Control panel shall utilize a Multifunctional Keypad, Input and Output Modules for expansion of alarm zones, interfacing with </w:t>
      </w:r>
      <w:r w:rsidR="001A25E8">
        <w:lastRenderedPageBreak/>
        <w:t>additional security subsystems, programming, monitoring and controlling the IDS.</w:t>
      </w:r>
    </w:p>
    <w:p w14:paraId="15957D1E" w14:textId="77777777" w:rsidR="001A25E8" w:rsidRPr="001A25E8" w:rsidRDefault="00864B91" w:rsidP="00864B91">
      <w:pPr>
        <w:pStyle w:val="Level1"/>
      </w:pPr>
      <w:r>
        <w:t>D</w:t>
      </w:r>
      <w:r w:rsidR="001A25E8">
        <w:t>.</w:t>
      </w:r>
      <w:r w:rsidR="001A25E8">
        <w:tab/>
        <w:t>The Control panel shall meet or exceed the following minimum functional requirements for programming outputs, system response, and user interface:</w:t>
      </w:r>
    </w:p>
    <w:p w14:paraId="22EDAA36" w14:textId="77777777" w:rsidR="00B816F3" w:rsidRDefault="00864B91" w:rsidP="00864B91">
      <w:pPr>
        <w:pStyle w:val="Level2"/>
      </w:pPr>
      <w:r>
        <w:t>1</w:t>
      </w:r>
      <w:r w:rsidR="00B816F3">
        <w:t>.</w:t>
      </w:r>
      <w:r w:rsidR="00B816F3">
        <w:tab/>
        <w:t>Programming Outputs:</w:t>
      </w:r>
    </w:p>
    <w:p w14:paraId="12A7A9F2" w14:textId="77777777" w:rsidR="00B816F3" w:rsidRDefault="00864B91" w:rsidP="00864B91">
      <w:pPr>
        <w:pStyle w:val="Level3"/>
      </w:pPr>
      <w:r>
        <w:t>a</w:t>
      </w:r>
      <w:r w:rsidR="00B8106D">
        <w:t>.</w:t>
      </w:r>
      <w:r w:rsidR="00B816F3">
        <w:tab/>
        <w:t>2 Amps alarm power at 12 VDC</w:t>
      </w:r>
    </w:p>
    <w:p w14:paraId="452F519A" w14:textId="77777777" w:rsidR="00B816F3" w:rsidRDefault="00864B91" w:rsidP="00864B91">
      <w:pPr>
        <w:pStyle w:val="Level3"/>
      </w:pPr>
      <w:r>
        <w:t>b</w:t>
      </w:r>
      <w:r w:rsidR="00B8106D">
        <w:t>.</w:t>
      </w:r>
      <w:r w:rsidR="00B816F3">
        <w:tab/>
        <w:t>1.4 A</w:t>
      </w:r>
      <w:r w:rsidR="00284975">
        <w:t>mps</w:t>
      </w:r>
      <w:r w:rsidR="00B816F3">
        <w:t xml:space="preserve"> auxiliary power at 12 VDC</w:t>
      </w:r>
    </w:p>
    <w:p w14:paraId="435A4C9F" w14:textId="77777777" w:rsidR="00B816F3" w:rsidRDefault="00864B91" w:rsidP="00864B91">
      <w:pPr>
        <w:pStyle w:val="Level3"/>
      </w:pPr>
      <w:r>
        <w:t>c</w:t>
      </w:r>
      <w:r w:rsidR="00B8106D">
        <w:t>.</w:t>
      </w:r>
      <w:r w:rsidR="00B816F3">
        <w:tab/>
        <w:t>Four alarm output patterns</w:t>
      </w:r>
    </w:p>
    <w:p w14:paraId="7A3A5B21" w14:textId="77777777" w:rsidR="00B816F3" w:rsidRDefault="00864B91" w:rsidP="00864B91">
      <w:pPr>
        <w:pStyle w:val="Level3"/>
      </w:pPr>
      <w:r>
        <w:t>d</w:t>
      </w:r>
      <w:r w:rsidR="00B8106D">
        <w:t>.</w:t>
      </w:r>
      <w:r w:rsidR="00B816F3">
        <w:tab/>
        <w:t>Programmable bell test</w:t>
      </w:r>
    </w:p>
    <w:p w14:paraId="2BC70C5B" w14:textId="77777777" w:rsidR="00B816F3" w:rsidRDefault="00864B91" w:rsidP="00864B91">
      <w:pPr>
        <w:pStyle w:val="Level3"/>
      </w:pPr>
      <w:r>
        <w:t>e</w:t>
      </w:r>
      <w:r w:rsidR="00B8106D">
        <w:t>.</w:t>
      </w:r>
      <w:r w:rsidR="00B816F3">
        <w:tab/>
        <w:t>Programmable bell shut-off timer</w:t>
      </w:r>
    </w:p>
    <w:p w14:paraId="0E31D335" w14:textId="77777777" w:rsidR="00B816F3" w:rsidRDefault="00864B91" w:rsidP="00864B91">
      <w:pPr>
        <w:pStyle w:val="Level2"/>
      </w:pPr>
      <w:r>
        <w:t>2</w:t>
      </w:r>
      <w:r w:rsidR="00B816F3">
        <w:t>.</w:t>
      </w:r>
      <w:r w:rsidR="00B816F3">
        <w:tab/>
        <w:t>System Response:</w:t>
      </w:r>
    </w:p>
    <w:p w14:paraId="28804B0F" w14:textId="77777777" w:rsidR="00B816F3" w:rsidRDefault="00B8106D" w:rsidP="00864B91">
      <w:pPr>
        <w:pStyle w:val="Level3"/>
      </w:pPr>
      <w:r>
        <w:t>a.</w:t>
      </w:r>
      <w:r w:rsidR="00B816F3">
        <w:tab/>
        <w:t>Selectable point response time</w:t>
      </w:r>
    </w:p>
    <w:p w14:paraId="5CCC37C5" w14:textId="77777777" w:rsidR="00B816F3" w:rsidRDefault="00B8106D" w:rsidP="00864B91">
      <w:pPr>
        <w:pStyle w:val="Level3"/>
      </w:pPr>
      <w:r>
        <w:t>b.</w:t>
      </w:r>
      <w:r w:rsidR="00B816F3">
        <w:tab/>
        <w:t>Cross point capability</w:t>
      </w:r>
    </w:p>
    <w:p w14:paraId="218458AF" w14:textId="77777777" w:rsidR="00B816F3" w:rsidRDefault="00B8106D" w:rsidP="00864B91">
      <w:pPr>
        <w:pStyle w:val="Level3"/>
      </w:pPr>
      <w:r>
        <w:t>c.</w:t>
      </w:r>
      <w:r w:rsidR="00B816F3">
        <w:tab/>
      </w:r>
      <w:r w:rsidR="00CC19A0">
        <w:t>A</w:t>
      </w:r>
      <w:r w:rsidR="00B816F3">
        <w:t>larm verification</w:t>
      </w:r>
    </w:p>
    <w:p w14:paraId="6D4AFC6D" w14:textId="77777777" w:rsidR="00B816F3" w:rsidRDefault="00B8106D" w:rsidP="00864B91">
      <w:pPr>
        <w:pStyle w:val="Level3"/>
      </w:pPr>
      <w:r>
        <w:t>d.</w:t>
      </w:r>
      <w:r w:rsidR="00B816F3">
        <w:tab/>
        <w:t>Watch mode</w:t>
      </w:r>
    </w:p>
    <w:p w14:paraId="70C2CD0B" w14:textId="77777777" w:rsidR="00B816F3" w:rsidRDefault="00B8106D" w:rsidP="00864B91">
      <w:pPr>
        <w:pStyle w:val="Level3"/>
      </w:pPr>
      <w:r>
        <w:t>e.</w:t>
      </w:r>
      <w:r w:rsidR="00B816F3">
        <w:tab/>
        <w:t>Scheduled events arm, disarm, bypass and un-bypass points, control relays, and control authority levels</w:t>
      </w:r>
    </w:p>
    <w:p w14:paraId="7C410B1D" w14:textId="77777777" w:rsidR="00B816F3" w:rsidRDefault="00864B91" w:rsidP="00864B91">
      <w:pPr>
        <w:pStyle w:val="Level2"/>
      </w:pPr>
      <w:r>
        <w:t>3</w:t>
      </w:r>
      <w:r w:rsidR="00B816F3">
        <w:t>.</w:t>
      </w:r>
      <w:r w:rsidR="00B816F3">
        <w:tab/>
        <w:t>User Interface:</w:t>
      </w:r>
    </w:p>
    <w:p w14:paraId="66545BEE" w14:textId="77777777" w:rsidR="00B816F3" w:rsidRDefault="00864B91" w:rsidP="00864B91">
      <w:pPr>
        <w:pStyle w:val="Level3"/>
      </w:pPr>
      <w:r>
        <w:t>a.</w:t>
      </w:r>
      <w:r w:rsidR="00B816F3">
        <w:tab/>
        <w:t>Supervises up to eight command points (e.g. Up to 16 unsupervised keypads can be used)</w:t>
      </w:r>
    </w:p>
    <w:p w14:paraId="4D57B82A" w14:textId="77777777" w:rsidR="00B816F3" w:rsidRDefault="00864B91" w:rsidP="00864B91">
      <w:pPr>
        <w:pStyle w:val="Level3"/>
      </w:pPr>
      <w:r>
        <w:t>b.</w:t>
      </w:r>
      <w:r w:rsidR="00B816F3">
        <w:tab/>
        <w:t>Provides custom keypad text</w:t>
      </w:r>
    </w:p>
    <w:p w14:paraId="39410304" w14:textId="77777777" w:rsidR="00B816F3" w:rsidRDefault="00864B91" w:rsidP="00864B91">
      <w:pPr>
        <w:pStyle w:val="Level3"/>
      </w:pPr>
      <w:r>
        <w:t>c.</w:t>
      </w:r>
      <w:r w:rsidR="00B816F3">
        <w:tab/>
        <w:t>Addresses full function command menu including custom functions</w:t>
      </w:r>
    </w:p>
    <w:p w14:paraId="0E1D8F8A" w14:textId="77777777" w:rsidR="00B816F3" w:rsidRDefault="00864B91" w:rsidP="00864B91">
      <w:pPr>
        <w:pStyle w:val="Level3"/>
      </w:pPr>
      <w:r>
        <w:t>d.</w:t>
      </w:r>
      <w:r w:rsidR="00B816F3">
        <w:tab/>
        <w:t>Allows user authority by defined area and 16-character name</w:t>
      </w:r>
    </w:p>
    <w:p w14:paraId="1F1867DE" w14:textId="77777777" w:rsidR="00B816F3" w:rsidRDefault="00864B91" w:rsidP="00864B91">
      <w:pPr>
        <w:pStyle w:val="Level3"/>
      </w:pPr>
      <w:r>
        <w:t>e.</w:t>
      </w:r>
      <w:r w:rsidR="00B816F3">
        <w:tab/>
        <w:t>Provides for 14 custom authority control levels allowing user’s authority to change, add, delete pass codes, disarm, bypass points, and start system tests.</w:t>
      </w:r>
    </w:p>
    <w:p w14:paraId="0655751C" w14:textId="77777777" w:rsidR="00B816F3" w:rsidRDefault="00864B91">
      <w:pPr>
        <w:pStyle w:val="Level2"/>
        <w:keepNext/>
      </w:pPr>
      <w:r>
        <w:t>4</w:t>
      </w:r>
      <w:r w:rsidR="00B816F3">
        <w:t>.</w:t>
      </w:r>
      <w:r w:rsidR="00B816F3">
        <w:tab/>
        <w:t>The Control panel shall meet or exceed the following technical characteristics: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060"/>
      </w:tblGrid>
      <w:tr w:rsidR="00B816F3" w14:paraId="76345BE3" w14:textId="77777777">
        <w:tc>
          <w:tcPr>
            <w:tcW w:w="5760" w:type="dxa"/>
          </w:tcPr>
          <w:p w14:paraId="177A7543" w14:textId="77777777" w:rsidR="00B816F3" w:rsidRDefault="00B816F3">
            <w:pPr>
              <w:pStyle w:val="SpecTable"/>
            </w:pPr>
            <w:r>
              <w:t>Input Voltage via 110 VAC or 220 VAC Step-down Transformer</w:t>
            </w:r>
          </w:p>
        </w:tc>
        <w:tc>
          <w:tcPr>
            <w:tcW w:w="3060" w:type="dxa"/>
          </w:tcPr>
          <w:p w14:paraId="4FF146C2" w14:textId="77777777" w:rsidR="00B816F3" w:rsidRDefault="00B816F3">
            <w:pPr>
              <w:pStyle w:val="SpecTable"/>
            </w:pPr>
            <w:r>
              <w:t>16 or 18 VAC</w:t>
            </w:r>
          </w:p>
        </w:tc>
      </w:tr>
      <w:tr w:rsidR="00B816F3" w14:paraId="0DCABB50" w14:textId="77777777">
        <w:tc>
          <w:tcPr>
            <w:tcW w:w="5760" w:type="dxa"/>
          </w:tcPr>
          <w:p w14:paraId="51B60462" w14:textId="77777777" w:rsidR="00B816F3" w:rsidRDefault="00B816F3">
            <w:pPr>
              <w:pStyle w:val="SpecTable"/>
            </w:pPr>
            <w:r>
              <w:t>Operating Voltage</w:t>
            </w:r>
          </w:p>
        </w:tc>
        <w:tc>
          <w:tcPr>
            <w:tcW w:w="3060" w:type="dxa"/>
          </w:tcPr>
          <w:p w14:paraId="4ED2F340" w14:textId="77777777" w:rsidR="00B816F3" w:rsidRDefault="00B816F3">
            <w:pPr>
              <w:pStyle w:val="SpecTable"/>
            </w:pPr>
            <w:r>
              <w:t>12 VDC</w:t>
            </w:r>
          </w:p>
        </w:tc>
      </w:tr>
      <w:tr w:rsidR="00B816F3" w14:paraId="57BB44C4" w14:textId="77777777">
        <w:tc>
          <w:tcPr>
            <w:tcW w:w="5760" w:type="dxa"/>
          </w:tcPr>
          <w:p w14:paraId="3580B678" w14:textId="77777777" w:rsidR="00B816F3" w:rsidRDefault="00B816F3">
            <w:pPr>
              <w:pStyle w:val="SpecTable"/>
            </w:pPr>
            <w:r>
              <w:t>Output Voltage</w:t>
            </w:r>
          </w:p>
        </w:tc>
        <w:tc>
          <w:tcPr>
            <w:tcW w:w="3060" w:type="dxa"/>
          </w:tcPr>
          <w:p w14:paraId="25E4DB3C" w14:textId="77777777" w:rsidR="00B816F3" w:rsidRDefault="00B816F3">
            <w:pPr>
              <w:pStyle w:val="SpecTable"/>
            </w:pPr>
            <w:r>
              <w:t>12 VDC @ 2 A max</w:t>
            </w:r>
          </w:p>
        </w:tc>
      </w:tr>
      <w:tr w:rsidR="00B816F3" w14:paraId="5EA0F922" w14:textId="77777777">
        <w:tc>
          <w:tcPr>
            <w:tcW w:w="5760" w:type="dxa"/>
          </w:tcPr>
          <w:p w14:paraId="464A0758" w14:textId="77777777" w:rsidR="00B816F3" w:rsidRDefault="00B816F3">
            <w:pPr>
              <w:pStyle w:val="SpecTable"/>
            </w:pPr>
            <w:r>
              <w:t>Direct Hardwire Zones</w:t>
            </w:r>
          </w:p>
        </w:tc>
        <w:tc>
          <w:tcPr>
            <w:tcW w:w="3060" w:type="dxa"/>
          </w:tcPr>
          <w:p w14:paraId="21088347" w14:textId="77777777" w:rsidR="00B816F3" w:rsidRDefault="00B816F3">
            <w:pPr>
              <w:pStyle w:val="SpecTable"/>
            </w:pPr>
            <w:r>
              <w:t>7</w:t>
            </w:r>
          </w:p>
        </w:tc>
      </w:tr>
      <w:tr w:rsidR="00B816F3" w14:paraId="66903859" w14:textId="77777777">
        <w:tc>
          <w:tcPr>
            <w:tcW w:w="5760" w:type="dxa"/>
          </w:tcPr>
          <w:p w14:paraId="60826BFC" w14:textId="77777777" w:rsidR="00B816F3" w:rsidRDefault="00B816F3">
            <w:pPr>
              <w:pStyle w:val="SpecTable"/>
            </w:pPr>
            <w:r>
              <w:t>Partitions</w:t>
            </w:r>
          </w:p>
        </w:tc>
        <w:tc>
          <w:tcPr>
            <w:tcW w:w="3060" w:type="dxa"/>
          </w:tcPr>
          <w:p w14:paraId="06758C33" w14:textId="77777777" w:rsidR="00B816F3" w:rsidRDefault="00B816F3">
            <w:pPr>
              <w:pStyle w:val="SpecTable"/>
            </w:pPr>
            <w:r>
              <w:t>8</w:t>
            </w:r>
          </w:p>
        </w:tc>
      </w:tr>
      <w:tr w:rsidR="00B816F3" w14:paraId="27BC3362" w14:textId="77777777">
        <w:tc>
          <w:tcPr>
            <w:tcW w:w="5760" w:type="dxa"/>
          </w:tcPr>
          <w:p w14:paraId="45CE9489" w14:textId="77777777" w:rsidR="00B816F3" w:rsidRDefault="00B816F3">
            <w:pPr>
              <w:pStyle w:val="SpecTable"/>
            </w:pPr>
            <w:r>
              <w:t>Multifunctional Keypads</w:t>
            </w:r>
          </w:p>
        </w:tc>
        <w:tc>
          <w:tcPr>
            <w:tcW w:w="3060" w:type="dxa"/>
          </w:tcPr>
          <w:p w14:paraId="21251C52" w14:textId="77777777" w:rsidR="00B816F3" w:rsidRDefault="00B816F3">
            <w:pPr>
              <w:pStyle w:val="SpecTable"/>
            </w:pPr>
            <w:r>
              <w:t>16 (2 per partition)</w:t>
            </w:r>
          </w:p>
        </w:tc>
      </w:tr>
      <w:tr w:rsidR="00B816F3" w14:paraId="0D61754E" w14:textId="77777777">
        <w:tc>
          <w:tcPr>
            <w:tcW w:w="5760" w:type="dxa"/>
          </w:tcPr>
          <w:p w14:paraId="7A0BF5EA" w14:textId="77777777" w:rsidR="00B816F3" w:rsidRDefault="00B816F3">
            <w:pPr>
              <w:pStyle w:val="SpecTable"/>
            </w:pPr>
            <w:smartTag w:uri="urn:schemas-microsoft-com:office:smarttags" w:element="place">
              <w:smartTag w:uri="urn:schemas-microsoft-com:office:smarttags" w:element="PlaceName">
                <w:r>
                  <w:t>Communications</w:t>
                </w:r>
              </w:smartTag>
              <w:r>
                <w:t xml:space="preserve"> </w:t>
              </w:r>
              <w:smartTag w:uri="urn:schemas-microsoft-com:office:smarttags" w:element="PlaceType">
                <w:r>
                  <w:t>Port</w:t>
                </w:r>
              </w:smartTag>
            </w:smartTag>
          </w:p>
        </w:tc>
        <w:tc>
          <w:tcPr>
            <w:tcW w:w="3060" w:type="dxa"/>
          </w:tcPr>
          <w:p w14:paraId="37E5FE81" w14:textId="77777777" w:rsidR="00B816F3" w:rsidRDefault="00B816F3">
            <w:pPr>
              <w:pStyle w:val="SpecTable"/>
            </w:pPr>
            <w:r>
              <w:t>RJ-11</w:t>
            </w:r>
          </w:p>
        </w:tc>
      </w:tr>
    </w:tbl>
    <w:p w14:paraId="6EDDEE06" w14:textId="77777777" w:rsidR="00B816F3" w:rsidRDefault="00B816F3">
      <w:pPr>
        <w:pStyle w:val="SpecNormal"/>
        <w:rPr>
          <w:highlight w:val="yellow"/>
        </w:rPr>
      </w:pPr>
    </w:p>
    <w:p w14:paraId="53016154" w14:textId="77777777" w:rsidR="00B816F3" w:rsidRDefault="00B8106D" w:rsidP="00864B91">
      <w:pPr>
        <w:pStyle w:val="Level1"/>
      </w:pPr>
      <w:r>
        <w:lastRenderedPageBreak/>
        <w:t>E</w:t>
      </w:r>
      <w:r w:rsidR="00B816F3">
        <w:t>.</w:t>
      </w:r>
      <w:r w:rsidR="00B816F3">
        <w:tab/>
        <w:t xml:space="preserve">A multifunctional keypad shall be utilized as a user interface for arming, disarming, monitoring, troubleshooting, and programming the alarm control panel. </w:t>
      </w:r>
    </w:p>
    <w:p w14:paraId="76FFA4CF" w14:textId="77777777" w:rsidR="00B816F3" w:rsidRDefault="00B8106D" w:rsidP="00864B91">
      <w:pPr>
        <w:pStyle w:val="Level1"/>
      </w:pPr>
      <w:r>
        <w:t>F</w:t>
      </w:r>
      <w:r w:rsidR="00B816F3">
        <w:t>.</w:t>
      </w:r>
      <w:r w:rsidR="00B816F3">
        <w:tab/>
        <w:t>Keypads shall have the following features:</w:t>
      </w:r>
    </w:p>
    <w:p w14:paraId="48629C79" w14:textId="77777777" w:rsidR="00B816F3" w:rsidRDefault="00B8106D" w:rsidP="00864B91">
      <w:pPr>
        <w:pStyle w:val="Level2"/>
      </w:pPr>
      <w:r>
        <w:t>1</w:t>
      </w:r>
      <w:r w:rsidR="00B816F3">
        <w:t>.</w:t>
      </w:r>
      <w:r w:rsidR="00B816F3">
        <w:tab/>
        <w:t xml:space="preserve">Multiple function keypads suitable for remote mounting, no greater than 1333 m (4000 ft), shall be provided from the control panel and have a light emitting diode (LED) readout of alarm and trouble conditions by zone. </w:t>
      </w:r>
    </w:p>
    <w:p w14:paraId="0A19B0CB" w14:textId="77777777" w:rsidR="00B816F3" w:rsidRDefault="00B8106D" w:rsidP="00864B91">
      <w:pPr>
        <w:pStyle w:val="Level2"/>
      </w:pPr>
      <w:r>
        <w:t>2</w:t>
      </w:r>
      <w:r w:rsidR="00B816F3">
        <w:t>.</w:t>
      </w:r>
      <w:r w:rsidR="00B816F3">
        <w:tab/>
        <w:t>An alphanumeric English language display, with keypad programmability, and EE-PROM memory, shall also be provided.</w:t>
      </w:r>
    </w:p>
    <w:p w14:paraId="169FFF44" w14:textId="77777777" w:rsidR="00B816F3" w:rsidRDefault="00B8106D" w:rsidP="00864B91">
      <w:pPr>
        <w:pStyle w:val="Level2"/>
      </w:pPr>
      <w:r>
        <w:t>3</w:t>
      </w:r>
      <w:r w:rsidR="00B816F3">
        <w:t>.</w:t>
      </w:r>
      <w:r w:rsidR="00B816F3">
        <w:tab/>
        <w:t>Trouble alarm indicators shall be distinguishable from intrusion alarms.</w:t>
      </w:r>
    </w:p>
    <w:p w14:paraId="13108AEE" w14:textId="77777777" w:rsidR="00B816F3" w:rsidRDefault="00B8106D" w:rsidP="00864B91">
      <w:pPr>
        <w:pStyle w:val="Level2"/>
      </w:pPr>
      <w:r>
        <w:t>4</w:t>
      </w:r>
      <w:r w:rsidR="00B816F3">
        <w:t>.</w:t>
      </w:r>
      <w:r w:rsidR="00B816F3">
        <w:tab/>
        <w:t>A minimum of four (4) zones selectable as entry and exit with programmable time delay.</w:t>
      </w:r>
    </w:p>
    <w:p w14:paraId="7CAE7AEA" w14:textId="77777777" w:rsidR="00B816F3" w:rsidRDefault="00B8106D" w:rsidP="00864B91">
      <w:pPr>
        <w:pStyle w:val="Level2"/>
      </w:pPr>
      <w:r>
        <w:t>5</w:t>
      </w:r>
      <w:r w:rsidR="00B816F3">
        <w:t>.</w:t>
      </w:r>
      <w:r w:rsidR="00B816F3">
        <w:tab/>
        <w:t>Complete system test activated capability at the keypad.</w:t>
      </w:r>
    </w:p>
    <w:p w14:paraId="4CAE5486" w14:textId="77777777" w:rsidR="00B816F3" w:rsidRDefault="00B8106D" w:rsidP="00864B91">
      <w:pPr>
        <w:pStyle w:val="Level2"/>
      </w:pPr>
      <w:r>
        <w:t>6</w:t>
      </w:r>
      <w:r w:rsidR="00B816F3">
        <w:t>.</w:t>
      </w:r>
      <w:r w:rsidR="00B816F3">
        <w:tab/>
        <w:t>Capability for opening and closing reports to a remote monitoring location.</w:t>
      </w:r>
    </w:p>
    <w:p w14:paraId="56ED79B6" w14:textId="77777777" w:rsidR="00B816F3" w:rsidRDefault="00B8106D" w:rsidP="00864B91">
      <w:pPr>
        <w:pStyle w:val="Level2"/>
      </w:pPr>
      <w:r>
        <w:t>7</w:t>
      </w:r>
      <w:r w:rsidR="00B816F3">
        <w:t>.</w:t>
      </w:r>
      <w:r w:rsidR="00B816F3">
        <w:tab/>
        <w:t>Adjustable entry and exit delay times.</w:t>
      </w:r>
    </w:p>
    <w:p w14:paraId="6F631D92" w14:textId="77777777" w:rsidR="00B816F3" w:rsidRDefault="00B8106D" w:rsidP="00864B91">
      <w:pPr>
        <w:pStyle w:val="Level2"/>
      </w:pPr>
      <w:r>
        <w:t>8</w:t>
      </w:r>
      <w:r w:rsidR="00B816F3">
        <w:t>.</w:t>
      </w:r>
      <w:r w:rsidR="00B816F3">
        <w:tab/>
        <w:t>Capability for a minimum of two (2) multiple function keypads.</w:t>
      </w:r>
    </w:p>
    <w:p w14:paraId="48725DCE" w14:textId="77777777" w:rsidR="00B816F3" w:rsidRDefault="00B8106D" w:rsidP="00BE19DA">
      <w:pPr>
        <w:pStyle w:val="Level2"/>
      </w:pPr>
      <w:r>
        <w:t>9</w:t>
      </w:r>
      <w:r w:rsidR="00B816F3">
        <w:t>.</w:t>
      </w:r>
      <w:r w:rsidR="00B816F3">
        <w:tab/>
        <w:t>Capability to shunt or bypass selected interior zones while arming perimeter protection and remaining interior zones.</w:t>
      </w:r>
    </w:p>
    <w:p w14:paraId="668573BC" w14:textId="77777777" w:rsidR="00B816F3" w:rsidRDefault="00B8106D" w:rsidP="00566B88">
      <w:pPr>
        <w:pStyle w:val="Level2"/>
        <w:ind w:hanging="450"/>
      </w:pPr>
      <w:r>
        <w:t>10</w:t>
      </w:r>
      <w:r w:rsidR="00B816F3">
        <w:t>.</w:t>
      </w:r>
      <w:r w:rsidR="00566B88">
        <w:tab/>
      </w:r>
      <w:r w:rsidR="00B816F3">
        <w:t>Capability for a minimum of seven assignable pass-codes that are keypad programmable from a suppressed master code.</w:t>
      </w:r>
    </w:p>
    <w:p w14:paraId="28B5F393" w14:textId="77777777" w:rsidR="00B8106D" w:rsidRDefault="00B8106D" w:rsidP="007F1057">
      <w:pPr>
        <w:pStyle w:val="Level2"/>
        <w:ind w:hanging="450"/>
      </w:pPr>
      <w:r>
        <w:t>11.</w:t>
      </w:r>
      <w:r w:rsidR="007F1057">
        <w:tab/>
      </w:r>
      <w:r>
        <w:t>The control panel shall have a communications port that will allow for communications with a computer for programming, monitoring, and troubleshooting purposes. The communications port will be, at a minimum, and RJ-11 or better.</w:t>
      </w:r>
    </w:p>
    <w:p w14:paraId="674E270A" w14:textId="77777777" w:rsidR="00B8106D" w:rsidRDefault="00B8106D" w:rsidP="007F1057">
      <w:pPr>
        <w:pStyle w:val="Level2"/>
        <w:ind w:hanging="450"/>
      </w:pPr>
      <w:r>
        <w:t>12.</w:t>
      </w:r>
      <w:r w:rsidR="007F1057">
        <w:tab/>
      </w:r>
      <w:r>
        <w:t>The control panel will have a systems success probability of 95% or better, and shall include the following success considerations:</w:t>
      </w:r>
    </w:p>
    <w:p w14:paraId="3C3CA644" w14:textId="77777777" w:rsidR="00B8106D" w:rsidRDefault="00B8106D" w:rsidP="00B8106D">
      <w:pPr>
        <w:pStyle w:val="Level3"/>
      </w:pPr>
      <w:r>
        <w:t>a.</w:t>
      </w:r>
      <w:r w:rsidR="00F36E8C">
        <w:tab/>
      </w:r>
      <w:r>
        <w:t>False Alarm: Shall not exceed one (1) false alarm per 30 days per sensor zone.</w:t>
      </w:r>
    </w:p>
    <w:p w14:paraId="7DC34D4D" w14:textId="77777777" w:rsidR="00B8106D" w:rsidRDefault="00B8106D" w:rsidP="00B8106D">
      <w:pPr>
        <w:pStyle w:val="Level3"/>
      </w:pPr>
      <w:r>
        <w:t>b.</w:t>
      </w:r>
      <w:r w:rsidR="00F36E8C">
        <w:tab/>
      </w:r>
      <w:r>
        <w:t>Nuisance Alarm: Shall not exceed a rate of one (1) alarm per seven (7) days per zone within the first 60 days after installation and acceptance. Sensor adjustments will be made and then shall not exceed one (1) alarm per 30 days.</w:t>
      </w:r>
    </w:p>
    <w:p w14:paraId="48797191" w14:textId="77777777" w:rsidR="00B8106D" w:rsidRDefault="00B8106D" w:rsidP="00F36E8C">
      <w:pPr>
        <w:pStyle w:val="Level2"/>
        <w:ind w:hanging="450"/>
      </w:pPr>
      <w:r>
        <w:t>13.</w:t>
      </w:r>
      <w:r w:rsidR="00F36E8C">
        <w:tab/>
      </w:r>
      <w:r>
        <w:t>The Control Panel will be able to detect either a line fault or power loss for all supervised data cables.</w:t>
      </w:r>
    </w:p>
    <w:p w14:paraId="7606A568" w14:textId="77777777" w:rsidR="00B8106D" w:rsidRDefault="00B8106D" w:rsidP="00B8106D">
      <w:pPr>
        <w:pStyle w:val="Level3"/>
      </w:pPr>
      <w:r>
        <w:lastRenderedPageBreak/>
        <w:t>a.</w:t>
      </w:r>
      <w:r>
        <w:tab/>
        <w:t xml:space="preserve">Line Fault Detection: Communication links of the IDS shall have an active mode for line fault detection. Fault isolation at the systems level shall have the same geographic resolutions as provided for intrusion detection. The line fault alarm shall be clearly distinguishable from other alarms. </w:t>
      </w:r>
    </w:p>
    <w:p w14:paraId="78048FE6" w14:textId="77777777" w:rsidR="00B8106D" w:rsidRDefault="00B8106D" w:rsidP="00B8106D">
      <w:pPr>
        <w:pStyle w:val="Level3"/>
      </w:pPr>
      <w:r>
        <w:t>b.</w:t>
      </w:r>
      <w:r>
        <w:tab/>
        <w:t>Power Loss Detection: Provide the capability to detect when critical components experience temporary or permanent loss of power and annunciate to clearly identify the component experiencing power loss.</w:t>
      </w:r>
    </w:p>
    <w:p w14:paraId="621153FA" w14:textId="77777777" w:rsidR="00B8106D" w:rsidRDefault="00B8106D" w:rsidP="00864B91">
      <w:pPr>
        <w:pStyle w:val="Level2"/>
      </w:pPr>
    </w:p>
    <w:p w14:paraId="4DCF8D8A" w14:textId="77777777" w:rsidR="00B8106D" w:rsidRDefault="00EB0677" w:rsidP="00B8106D">
      <w:pPr>
        <w:pStyle w:val="ArticleB"/>
        <w:outlineLvl w:val="0"/>
      </w:pPr>
      <w:bookmarkStart w:id="32" w:name="_Toc276914740"/>
      <w:bookmarkStart w:id="33" w:name="_Toc276988393"/>
      <w:r>
        <w:rPr>
          <w:caps w:val="0"/>
        </w:rPr>
        <w:t>2</w:t>
      </w:r>
      <w:r w:rsidR="00B3075D">
        <w:rPr>
          <w:caps w:val="0"/>
        </w:rPr>
        <w:t>.</w:t>
      </w:r>
      <w:r>
        <w:rPr>
          <w:caps w:val="0"/>
        </w:rPr>
        <w:t>7</w:t>
      </w:r>
      <w:r w:rsidR="00B3075D">
        <w:rPr>
          <w:caps w:val="0"/>
        </w:rPr>
        <w:t xml:space="preserve"> KEYPADS</w:t>
      </w:r>
      <w:bookmarkEnd w:id="32"/>
      <w:bookmarkEnd w:id="33"/>
    </w:p>
    <w:p w14:paraId="2E75BA4E" w14:textId="77777777" w:rsidR="00B816F3" w:rsidRDefault="00B8106D" w:rsidP="00864B91">
      <w:pPr>
        <w:pStyle w:val="Level1"/>
      </w:pPr>
      <w:r>
        <w:t>A.</w:t>
      </w:r>
      <w:r w:rsidR="00F36E8C">
        <w:tab/>
      </w:r>
      <w:r w:rsidR="00B816F3">
        <w:t>Keypads shall meet or exceed the following technical characteristics: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860"/>
      </w:tblGrid>
      <w:tr w:rsidR="00B816F3" w14:paraId="50EFA66B" w14:textId="77777777">
        <w:tc>
          <w:tcPr>
            <w:tcW w:w="3960" w:type="dxa"/>
          </w:tcPr>
          <w:p w14:paraId="75790DA3" w14:textId="77777777" w:rsidR="00B816F3" w:rsidRDefault="00B816F3">
            <w:pPr>
              <w:pStyle w:val="SpecTable"/>
            </w:pPr>
            <w:r>
              <w:t xml:space="preserve">Connections </w:t>
            </w:r>
          </w:p>
        </w:tc>
        <w:tc>
          <w:tcPr>
            <w:tcW w:w="4860" w:type="dxa"/>
          </w:tcPr>
          <w:p w14:paraId="400D151C" w14:textId="77777777" w:rsidR="00B816F3" w:rsidRDefault="00B816F3">
            <w:pPr>
              <w:pStyle w:val="SpecTable"/>
            </w:pPr>
            <w:r>
              <w:t>4-wire flying lead for data and power</w:t>
            </w:r>
          </w:p>
        </w:tc>
      </w:tr>
      <w:tr w:rsidR="00B816F3" w14:paraId="454362D1" w14:textId="77777777">
        <w:tc>
          <w:tcPr>
            <w:tcW w:w="3960" w:type="dxa"/>
          </w:tcPr>
          <w:p w14:paraId="14D02925" w14:textId="77777777" w:rsidR="00B816F3" w:rsidRDefault="00B816F3">
            <w:pPr>
              <w:pStyle w:val="SpecTable"/>
            </w:pPr>
            <w:r>
              <w:t xml:space="preserve">Operating Temperature </w:t>
            </w:r>
          </w:p>
        </w:tc>
        <w:tc>
          <w:tcPr>
            <w:tcW w:w="4860" w:type="dxa"/>
          </w:tcPr>
          <w:p w14:paraId="10C734DB" w14:textId="77777777" w:rsidR="00B816F3" w:rsidRDefault="00B816F3">
            <w:pPr>
              <w:pStyle w:val="SpecTable"/>
            </w:pPr>
            <w:r>
              <w:t>0°C to +50°C (+32°F to +122°F)</w:t>
            </w:r>
          </w:p>
        </w:tc>
      </w:tr>
      <w:tr w:rsidR="00B816F3" w14:paraId="473A4FF2" w14:textId="77777777">
        <w:tc>
          <w:tcPr>
            <w:tcW w:w="3960" w:type="dxa"/>
          </w:tcPr>
          <w:p w14:paraId="4532BAAD" w14:textId="77777777" w:rsidR="00B816F3" w:rsidRDefault="00B816F3">
            <w:pPr>
              <w:pStyle w:val="SpecTable"/>
            </w:pPr>
            <w:r>
              <w:t xml:space="preserve">Display Window </w:t>
            </w:r>
          </w:p>
        </w:tc>
        <w:tc>
          <w:tcPr>
            <w:tcW w:w="4860" w:type="dxa"/>
          </w:tcPr>
          <w:p w14:paraId="46305504" w14:textId="77777777" w:rsidR="00B816F3" w:rsidRDefault="00B816F3">
            <w:pPr>
              <w:pStyle w:val="SpecTable"/>
            </w:pPr>
            <w:r>
              <w:t>8-point LED</w:t>
            </w:r>
          </w:p>
        </w:tc>
      </w:tr>
      <w:tr w:rsidR="00B816F3" w14:paraId="0AB24D4F" w14:textId="77777777">
        <w:trPr>
          <w:cantSplit/>
        </w:trPr>
        <w:tc>
          <w:tcPr>
            <w:tcW w:w="3960" w:type="dxa"/>
            <w:vMerge w:val="restart"/>
          </w:tcPr>
          <w:p w14:paraId="2319DA6C" w14:textId="77777777" w:rsidR="00B816F3" w:rsidRDefault="00B816F3">
            <w:pPr>
              <w:pStyle w:val="SpecTable"/>
            </w:pPr>
            <w:r>
              <w:t>Indicators: Illuminated keys</w:t>
            </w:r>
          </w:p>
        </w:tc>
        <w:tc>
          <w:tcPr>
            <w:tcW w:w="4860" w:type="dxa"/>
          </w:tcPr>
          <w:p w14:paraId="31DD1D1A" w14:textId="77777777" w:rsidR="00B816F3" w:rsidRDefault="00B816F3">
            <w:pPr>
              <w:pStyle w:val="SpecTable"/>
            </w:pPr>
            <w:r>
              <w:t>Armed Status-LED</w:t>
            </w:r>
          </w:p>
        </w:tc>
      </w:tr>
      <w:tr w:rsidR="00B816F3" w14:paraId="3145AA9D" w14:textId="77777777">
        <w:trPr>
          <w:cantSplit/>
        </w:trPr>
        <w:tc>
          <w:tcPr>
            <w:tcW w:w="3960" w:type="dxa"/>
            <w:vMerge/>
          </w:tcPr>
          <w:p w14:paraId="754C8186" w14:textId="77777777" w:rsidR="00B816F3" w:rsidRDefault="00B816F3">
            <w:pPr>
              <w:pStyle w:val="SpecTable"/>
            </w:pPr>
          </w:p>
        </w:tc>
        <w:tc>
          <w:tcPr>
            <w:tcW w:w="4860" w:type="dxa"/>
          </w:tcPr>
          <w:p w14:paraId="1311E9DE" w14:textId="77777777" w:rsidR="00B816F3" w:rsidRDefault="00B816F3">
            <w:pPr>
              <w:pStyle w:val="SpecTable"/>
            </w:pPr>
            <w:r>
              <w:t>Point Status-LED</w:t>
            </w:r>
          </w:p>
        </w:tc>
      </w:tr>
      <w:tr w:rsidR="00B816F3" w14:paraId="0252B1BA" w14:textId="77777777">
        <w:trPr>
          <w:cantSplit/>
        </w:trPr>
        <w:tc>
          <w:tcPr>
            <w:tcW w:w="3960" w:type="dxa"/>
            <w:vMerge/>
          </w:tcPr>
          <w:p w14:paraId="58AF0F04" w14:textId="77777777" w:rsidR="00B816F3" w:rsidRDefault="00B816F3">
            <w:pPr>
              <w:pStyle w:val="SpecTable"/>
            </w:pPr>
          </w:p>
        </w:tc>
        <w:tc>
          <w:tcPr>
            <w:tcW w:w="4860" w:type="dxa"/>
          </w:tcPr>
          <w:p w14:paraId="4EDFFF51" w14:textId="77777777" w:rsidR="00B816F3" w:rsidRDefault="00B816F3">
            <w:pPr>
              <w:pStyle w:val="SpecTable"/>
            </w:pPr>
            <w:r>
              <w:t>Command Mode-LED</w:t>
            </w:r>
          </w:p>
        </w:tc>
      </w:tr>
      <w:tr w:rsidR="00B816F3" w14:paraId="3780932D" w14:textId="77777777">
        <w:trPr>
          <w:cantSplit/>
        </w:trPr>
        <w:tc>
          <w:tcPr>
            <w:tcW w:w="3960" w:type="dxa"/>
            <w:vMerge/>
          </w:tcPr>
          <w:p w14:paraId="3978E43E" w14:textId="77777777" w:rsidR="00B816F3" w:rsidRDefault="00B816F3">
            <w:pPr>
              <w:pStyle w:val="SpecTable"/>
            </w:pPr>
          </w:p>
        </w:tc>
        <w:tc>
          <w:tcPr>
            <w:tcW w:w="4860" w:type="dxa"/>
          </w:tcPr>
          <w:p w14:paraId="6DD8F6CA" w14:textId="77777777" w:rsidR="00B816F3" w:rsidRDefault="00B816F3">
            <w:pPr>
              <w:pStyle w:val="SpecTable"/>
            </w:pPr>
            <w:r>
              <w:t>Power-LED</w:t>
            </w:r>
          </w:p>
        </w:tc>
      </w:tr>
      <w:tr w:rsidR="00B816F3" w14:paraId="75D7011F" w14:textId="77777777">
        <w:tc>
          <w:tcPr>
            <w:tcW w:w="3960" w:type="dxa"/>
          </w:tcPr>
          <w:p w14:paraId="5A9AFF7C" w14:textId="77777777" w:rsidR="00B816F3" w:rsidRDefault="00B816F3">
            <w:pPr>
              <w:pStyle w:val="SpecTable"/>
            </w:pPr>
            <w:r>
              <w:t xml:space="preserve">Voltage </w:t>
            </w:r>
          </w:p>
        </w:tc>
        <w:tc>
          <w:tcPr>
            <w:tcW w:w="4860" w:type="dxa"/>
          </w:tcPr>
          <w:p w14:paraId="07482599" w14:textId="77777777" w:rsidR="00B816F3" w:rsidRDefault="00B816F3">
            <w:pPr>
              <w:pStyle w:val="SpecTable"/>
            </w:pPr>
            <w:r>
              <w:t>Nominal 12 VDC</w:t>
            </w:r>
          </w:p>
        </w:tc>
      </w:tr>
    </w:tbl>
    <w:p w14:paraId="5452F859" w14:textId="77777777" w:rsidR="00B816F3" w:rsidRDefault="00B816F3">
      <w:pPr>
        <w:pStyle w:val="SpecNormal"/>
      </w:pPr>
    </w:p>
    <w:p w14:paraId="0E0E525D" w14:textId="77777777" w:rsidR="00864B91" w:rsidRDefault="00CE6BC1" w:rsidP="00B3075D">
      <w:pPr>
        <w:pStyle w:val="ArticleB"/>
        <w:outlineLvl w:val="0"/>
      </w:pPr>
      <w:bookmarkStart w:id="34" w:name="_Toc276914741"/>
      <w:bookmarkStart w:id="35" w:name="_Toc276988394"/>
      <w:r>
        <w:rPr>
          <w:caps w:val="0"/>
        </w:rPr>
        <w:t>2</w:t>
      </w:r>
      <w:r w:rsidR="00B3075D">
        <w:rPr>
          <w:caps w:val="0"/>
        </w:rPr>
        <w:t>.</w:t>
      </w:r>
      <w:r w:rsidR="00EB0677">
        <w:rPr>
          <w:caps w:val="0"/>
        </w:rPr>
        <w:t>8</w:t>
      </w:r>
      <w:r w:rsidR="00B3075D">
        <w:rPr>
          <w:caps w:val="0"/>
        </w:rPr>
        <w:t xml:space="preserve"> INPUT MODULE</w:t>
      </w:r>
      <w:bookmarkEnd w:id="34"/>
      <w:bookmarkEnd w:id="35"/>
    </w:p>
    <w:p w14:paraId="567A8011" w14:textId="77777777" w:rsidR="00B816F3" w:rsidRDefault="00864B91" w:rsidP="00864B91">
      <w:pPr>
        <w:pStyle w:val="Level1"/>
      </w:pPr>
      <w:r>
        <w:t>A</w:t>
      </w:r>
      <w:r w:rsidR="00B816F3">
        <w:t>.</w:t>
      </w:r>
      <w:r w:rsidR="00B816F3">
        <w:tab/>
        <w:t>An input module shall be utilized to connect additional detection devices to the control panel. This module will meet or exceed the following technical characteristics: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040"/>
      </w:tblGrid>
      <w:tr w:rsidR="00B816F3" w14:paraId="19F958CE" w14:textId="77777777">
        <w:tc>
          <w:tcPr>
            <w:tcW w:w="3780" w:type="dxa"/>
          </w:tcPr>
          <w:p w14:paraId="348FF48D" w14:textId="77777777" w:rsidR="00B816F3" w:rsidRDefault="00B816F3">
            <w:pPr>
              <w:pStyle w:val="SpecTable"/>
            </w:pPr>
            <w:r>
              <w:t>Operating Voltage</w:t>
            </w:r>
          </w:p>
        </w:tc>
        <w:tc>
          <w:tcPr>
            <w:tcW w:w="5040" w:type="dxa"/>
          </w:tcPr>
          <w:p w14:paraId="11A5A00A" w14:textId="77777777" w:rsidR="00B816F3" w:rsidRDefault="00B816F3">
            <w:pPr>
              <w:pStyle w:val="SpecTable"/>
            </w:pPr>
            <w:r>
              <w:t>8.5 to 14.5 VDC Nominal</w:t>
            </w:r>
          </w:p>
        </w:tc>
      </w:tr>
      <w:tr w:rsidR="00B816F3" w14:paraId="6BB58A8E" w14:textId="77777777">
        <w:tc>
          <w:tcPr>
            <w:tcW w:w="3780" w:type="dxa"/>
          </w:tcPr>
          <w:p w14:paraId="0DD0A105" w14:textId="77777777" w:rsidR="00B816F3" w:rsidRDefault="00B816F3">
            <w:pPr>
              <w:pStyle w:val="SpecTable"/>
            </w:pPr>
            <w:r>
              <w:t>Zone Inputs</w:t>
            </w:r>
          </w:p>
        </w:tc>
        <w:tc>
          <w:tcPr>
            <w:tcW w:w="5040" w:type="dxa"/>
          </w:tcPr>
          <w:p w14:paraId="17BDE98D" w14:textId="77777777" w:rsidR="00B816F3" w:rsidRDefault="00B816F3">
            <w:pPr>
              <w:pStyle w:val="SpecTable"/>
            </w:pPr>
            <w:r>
              <w:t xml:space="preserve">Style A (Class B) Supervised </w:t>
            </w:r>
          </w:p>
        </w:tc>
      </w:tr>
      <w:tr w:rsidR="00B816F3" w14:paraId="506AD197" w14:textId="77777777">
        <w:tc>
          <w:tcPr>
            <w:tcW w:w="3780" w:type="dxa"/>
          </w:tcPr>
          <w:p w14:paraId="2E915C9A" w14:textId="77777777" w:rsidR="00B816F3" w:rsidRDefault="00B816F3">
            <w:pPr>
              <w:pStyle w:val="SpecTable"/>
            </w:pPr>
            <w:r>
              <w:t>Operating Temperature</w:t>
            </w:r>
          </w:p>
        </w:tc>
        <w:tc>
          <w:tcPr>
            <w:tcW w:w="5040" w:type="dxa"/>
          </w:tcPr>
          <w:p w14:paraId="199A52E5" w14:textId="77777777" w:rsidR="00B816F3" w:rsidRDefault="00B816F3">
            <w:pPr>
              <w:pStyle w:val="SpecTable"/>
            </w:pPr>
            <w:r>
              <w:t>0 to 40 degrees C (32 to 140 degrees F)</w:t>
            </w:r>
          </w:p>
        </w:tc>
      </w:tr>
    </w:tbl>
    <w:p w14:paraId="2CF762C0" w14:textId="77777777" w:rsidR="00B816F3" w:rsidRDefault="00B816F3">
      <w:pPr>
        <w:pStyle w:val="SpecNormal"/>
      </w:pPr>
    </w:p>
    <w:p w14:paraId="299431E0" w14:textId="77777777" w:rsidR="00864B91" w:rsidRDefault="00B3075D" w:rsidP="00B3075D">
      <w:pPr>
        <w:pStyle w:val="ArticleB"/>
        <w:outlineLvl w:val="0"/>
      </w:pPr>
      <w:bookmarkStart w:id="36" w:name="_Toc276914742"/>
      <w:bookmarkStart w:id="37" w:name="_Toc276988395"/>
      <w:r>
        <w:rPr>
          <w:caps w:val="0"/>
        </w:rPr>
        <w:t>2.</w:t>
      </w:r>
      <w:r w:rsidR="00CE6BC1">
        <w:rPr>
          <w:caps w:val="0"/>
        </w:rPr>
        <w:t>9</w:t>
      </w:r>
      <w:r>
        <w:rPr>
          <w:caps w:val="0"/>
        </w:rPr>
        <w:t xml:space="preserve"> OUTPUT MODULE</w:t>
      </w:r>
      <w:bookmarkEnd w:id="36"/>
      <w:bookmarkEnd w:id="37"/>
    </w:p>
    <w:p w14:paraId="354A14D9" w14:textId="77777777" w:rsidR="00B816F3" w:rsidRDefault="00864B91" w:rsidP="00864B91">
      <w:pPr>
        <w:pStyle w:val="Level1"/>
      </w:pPr>
      <w:r>
        <w:t>A</w:t>
      </w:r>
      <w:r w:rsidR="00B816F3">
        <w:t>.</w:t>
      </w:r>
      <w:r w:rsidR="00B816F3">
        <w:tab/>
        <w:t>An output module shall be utilized to interface the control panel with other security subsystems. The output module shall meet or exceed the following technical characteristics: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040"/>
      </w:tblGrid>
      <w:tr w:rsidR="00B816F3" w14:paraId="312C6D0B" w14:textId="77777777">
        <w:tc>
          <w:tcPr>
            <w:tcW w:w="3780" w:type="dxa"/>
          </w:tcPr>
          <w:p w14:paraId="760EA4B1" w14:textId="77777777" w:rsidR="00B816F3" w:rsidRDefault="00B816F3">
            <w:pPr>
              <w:pStyle w:val="SpecTable"/>
            </w:pPr>
            <w:r>
              <w:t>Operating Voltage</w:t>
            </w:r>
          </w:p>
        </w:tc>
        <w:tc>
          <w:tcPr>
            <w:tcW w:w="5040" w:type="dxa"/>
          </w:tcPr>
          <w:p w14:paraId="2AD10EAB" w14:textId="77777777" w:rsidR="00B816F3" w:rsidRDefault="00B816F3">
            <w:pPr>
              <w:pStyle w:val="SpecTable"/>
            </w:pPr>
            <w:r>
              <w:t>8.5 to 14.5 VDC Nominal</w:t>
            </w:r>
          </w:p>
        </w:tc>
      </w:tr>
      <w:tr w:rsidR="00B816F3" w14:paraId="4B5C3CEA" w14:textId="77777777">
        <w:tc>
          <w:tcPr>
            <w:tcW w:w="3780" w:type="dxa"/>
          </w:tcPr>
          <w:p w14:paraId="10601E4F" w14:textId="77777777" w:rsidR="00B816F3" w:rsidRDefault="00B816F3">
            <w:pPr>
              <w:pStyle w:val="SpecTable"/>
            </w:pPr>
            <w:r>
              <w:t>Output Relays</w:t>
            </w:r>
          </w:p>
        </w:tc>
        <w:tc>
          <w:tcPr>
            <w:tcW w:w="5040" w:type="dxa"/>
          </w:tcPr>
          <w:p w14:paraId="527771F9" w14:textId="77777777" w:rsidR="00B816F3" w:rsidRDefault="00B816F3">
            <w:pPr>
              <w:pStyle w:val="SpecTable"/>
            </w:pPr>
            <w:r>
              <w:t>“Form C” Dry Relay Contracts</w:t>
            </w:r>
          </w:p>
        </w:tc>
      </w:tr>
      <w:tr w:rsidR="00B816F3" w14:paraId="752D2F4A" w14:textId="77777777">
        <w:trPr>
          <w:cantSplit/>
        </w:trPr>
        <w:tc>
          <w:tcPr>
            <w:tcW w:w="3780" w:type="dxa"/>
            <w:vMerge w:val="restart"/>
          </w:tcPr>
          <w:p w14:paraId="2C99C695" w14:textId="77777777" w:rsidR="00B816F3" w:rsidRDefault="00B816F3">
            <w:pPr>
              <w:pStyle w:val="SpecTable"/>
            </w:pPr>
            <w:r>
              <w:t>Relay Contact Rating</w:t>
            </w:r>
          </w:p>
        </w:tc>
        <w:tc>
          <w:tcPr>
            <w:tcW w:w="5040" w:type="dxa"/>
          </w:tcPr>
          <w:p w14:paraId="22641959" w14:textId="77777777" w:rsidR="00B816F3" w:rsidRDefault="00B816F3">
            <w:pPr>
              <w:pStyle w:val="SpecTable"/>
            </w:pPr>
            <w:r>
              <w:t>4A @ 24 VDC</w:t>
            </w:r>
          </w:p>
        </w:tc>
      </w:tr>
      <w:tr w:rsidR="00B816F3" w14:paraId="4E5839FE" w14:textId="77777777">
        <w:trPr>
          <w:cantSplit/>
        </w:trPr>
        <w:tc>
          <w:tcPr>
            <w:tcW w:w="3780" w:type="dxa"/>
            <w:vMerge/>
          </w:tcPr>
          <w:p w14:paraId="617C206B" w14:textId="77777777" w:rsidR="00B816F3" w:rsidRDefault="00B816F3">
            <w:pPr>
              <w:pStyle w:val="SpecTable"/>
            </w:pPr>
          </w:p>
        </w:tc>
        <w:tc>
          <w:tcPr>
            <w:tcW w:w="5040" w:type="dxa"/>
          </w:tcPr>
          <w:p w14:paraId="71F4907F" w14:textId="77777777" w:rsidR="00B816F3" w:rsidRDefault="00B816F3">
            <w:pPr>
              <w:pStyle w:val="SpecTable"/>
            </w:pPr>
            <w:r>
              <w:t>4A @ 24 VAC</w:t>
            </w:r>
          </w:p>
        </w:tc>
      </w:tr>
      <w:tr w:rsidR="00B816F3" w14:paraId="6B71DEF5" w14:textId="77777777">
        <w:trPr>
          <w:cantSplit/>
        </w:trPr>
        <w:tc>
          <w:tcPr>
            <w:tcW w:w="3780" w:type="dxa"/>
            <w:vMerge/>
          </w:tcPr>
          <w:p w14:paraId="29B5A7CE" w14:textId="77777777" w:rsidR="00B816F3" w:rsidRDefault="00B816F3">
            <w:pPr>
              <w:pStyle w:val="SpecTable"/>
            </w:pPr>
          </w:p>
        </w:tc>
        <w:tc>
          <w:tcPr>
            <w:tcW w:w="5040" w:type="dxa"/>
          </w:tcPr>
          <w:p w14:paraId="38F35E35" w14:textId="77777777" w:rsidR="00B816F3" w:rsidRDefault="00B816F3">
            <w:pPr>
              <w:pStyle w:val="SpecTable"/>
            </w:pPr>
            <w:r>
              <w:t>1A @ 70 VAC</w:t>
            </w:r>
          </w:p>
        </w:tc>
      </w:tr>
      <w:tr w:rsidR="00B816F3" w14:paraId="2C65E000" w14:textId="77777777">
        <w:tc>
          <w:tcPr>
            <w:tcW w:w="3780" w:type="dxa"/>
          </w:tcPr>
          <w:p w14:paraId="0A8356B1" w14:textId="77777777" w:rsidR="00B816F3" w:rsidRDefault="00B816F3">
            <w:pPr>
              <w:pStyle w:val="SpecTable"/>
            </w:pPr>
            <w:r>
              <w:t>Operating Temperature</w:t>
            </w:r>
          </w:p>
        </w:tc>
        <w:tc>
          <w:tcPr>
            <w:tcW w:w="5040" w:type="dxa"/>
          </w:tcPr>
          <w:p w14:paraId="6BA1772D" w14:textId="77777777" w:rsidR="00B816F3" w:rsidRDefault="00B816F3">
            <w:pPr>
              <w:pStyle w:val="SpecTable"/>
            </w:pPr>
            <w:r>
              <w:t>0 to 40 degrees C F (32 to 140 degrees)</w:t>
            </w:r>
          </w:p>
        </w:tc>
      </w:tr>
    </w:tbl>
    <w:p w14:paraId="5B4F3425" w14:textId="77777777" w:rsidR="00B816F3" w:rsidRDefault="00B816F3">
      <w:pPr>
        <w:pStyle w:val="SpecNormal"/>
      </w:pPr>
    </w:p>
    <w:p w14:paraId="0890489C" w14:textId="77777777" w:rsidR="00B816F3" w:rsidRDefault="00B3075D" w:rsidP="00864B91">
      <w:pPr>
        <w:pStyle w:val="ArticleB"/>
        <w:outlineLvl w:val="0"/>
      </w:pPr>
      <w:bookmarkStart w:id="38" w:name="_Toc276914743"/>
      <w:bookmarkStart w:id="39" w:name="_Toc276988396"/>
      <w:r>
        <w:rPr>
          <w:caps w:val="0"/>
        </w:rPr>
        <w:t>2.</w:t>
      </w:r>
      <w:r w:rsidR="00CE6BC1">
        <w:rPr>
          <w:caps w:val="0"/>
        </w:rPr>
        <w:t>10</w:t>
      </w:r>
      <w:r>
        <w:rPr>
          <w:caps w:val="0"/>
        </w:rPr>
        <w:t xml:space="preserve"> </w:t>
      </w:r>
      <w:r w:rsidR="00864B91">
        <w:rPr>
          <w:caps w:val="0"/>
        </w:rPr>
        <w:t>EXTERIOR DETECTION DEVICES (SENSORS)</w:t>
      </w:r>
      <w:bookmarkEnd w:id="38"/>
      <w:bookmarkEnd w:id="39"/>
    </w:p>
    <w:p w14:paraId="223E41FF" w14:textId="77777777" w:rsidR="00B816F3" w:rsidRDefault="00B3075D" w:rsidP="00864B91">
      <w:pPr>
        <w:pStyle w:val="Level1"/>
      </w:pPr>
      <w:r>
        <w:t>A</w:t>
      </w:r>
      <w:r w:rsidR="00B816F3">
        <w:t>.</w:t>
      </w:r>
      <w:r w:rsidR="00B816F3">
        <w:tab/>
        <w:t xml:space="preserve">The IDS shall consist of interior, exterior, and other detection devices that are capable of: </w:t>
      </w:r>
    </w:p>
    <w:p w14:paraId="49768564" w14:textId="77777777" w:rsidR="00B816F3" w:rsidRDefault="00B3075D" w:rsidP="00864B91">
      <w:pPr>
        <w:pStyle w:val="Level2"/>
      </w:pPr>
      <w:r>
        <w:t>1</w:t>
      </w:r>
      <w:r w:rsidR="00B816F3">
        <w:t>.</w:t>
      </w:r>
      <w:r w:rsidR="00B816F3">
        <w:tab/>
        <w:t>Locating intrusions at individually protected asset areas or at an individual portal;</w:t>
      </w:r>
    </w:p>
    <w:p w14:paraId="62E8182E" w14:textId="77777777" w:rsidR="00B816F3" w:rsidRDefault="00B3075D" w:rsidP="00864B91">
      <w:pPr>
        <w:pStyle w:val="Level2"/>
      </w:pPr>
      <w:r>
        <w:t>2</w:t>
      </w:r>
      <w:r w:rsidR="00B816F3">
        <w:t>.</w:t>
      </w:r>
      <w:r w:rsidR="00B816F3">
        <w:tab/>
        <w:t xml:space="preserve">Locating intrusions within a specific area of coverage; </w:t>
      </w:r>
    </w:p>
    <w:p w14:paraId="7CF48828" w14:textId="77777777" w:rsidR="00B816F3" w:rsidRDefault="00B3075D" w:rsidP="00864B91">
      <w:pPr>
        <w:pStyle w:val="Level2"/>
      </w:pPr>
      <w:r>
        <w:t>3</w:t>
      </w:r>
      <w:r w:rsidR="00B816F3">
        <w:t>.</w:t>
      </w:r>
      <w:r w:rsidR="00B816F3">
        <w:tab/>
        <w:t>Locating failures or tampering of individual sensors or components.</w:t>
      </w:r>
    </w:p>
    <w:p w14:paraId="4C185281" w14:textId="77777777" w:rsidR="00B816F3" w:rsidRDefault="00B3075D" w:rsidP="00864B91">
      <w:pPr>
        <w:pStyle w:val="Level1"/>
      </w:pPr>
      <w:r>
        <w:t>B</w:t>
      </w:r>
      <w:r w:rsidR="00B816F3">
        <w:t>.</w:t>
      </w:r>
      <w:r w:rsidR="00B816F3">
        <w:tab/>
        <w:t xml:space="preserve">Audible annunciation shall meet UL 464 Audible Signal Appliance requirements as well as other stated within this specification. IDS shall provide and adjust for devices so that coverage is maximized in the space or area it is installed in. For large areas where multiple devices are required, ensure exterior device coverage is overlapping. </w:t>
      </w:r>
    </w:p>
    <w:p w14:paraId="5C21EEF6" w14:textId="77777777" w:rsidR="00B816F3" w:rsidRDefault="00B3075D" w:rsidP="00864B91">
      <w:pPr>
        <w:pStyle w:val="Level1"/>
      </w:pPr>
      <w:r>
        <w:t>C</w:t>
      </w:r>
      <w:r w:rsidR="00B816F3">
        <w:t>.</w:t>
      </w:r>
      <w:r w:rsidR="00B816F3">
        <w:tab/>
        <w:t>Detection sensitivity shall be set up to ensure maximum coverage of the secure area is obtained while at the same time limiting excessive false alarms due to the environment and impact of small animals. All detection devices shall be anti-masking with exception of video motion detection.</w:t>
      </w:r>
    </w:p>
    <w:p w14:paraId="1CD933E1" w14:textId="77777777" w:rsidR="00B816F3" w:rsidRDefault="00B3075D" w:rsidP="00864B91">
      <w:pPr>
        <w:pStyle w:val="Level1"/>
      </w:pPr>
      <w:r>
        <w:t>D</w:t>
      </w:r>
      <w:r w:rsidR="00B816F3">
        <w:t>.</w:t>
      </w:r>
      <w:r w:rsidR="00B816F3">
        <w:tab/>
        <w:t xml:space="preserve">Dual sensor technology shall be used when possible. Sensor technology shall not be of the same type that is easily defeated by a single method. This will reduce the amount of false alarms. </w:t>
      </w:r>
    </w:p>
    <w:p w14:paraId="53A7F06A" w14:textId="77777777" w:rsidR="00B816F3" w:rsidRDefault="00B3075D" w:rsidP="00864B91">
      <w:pPr>
        <w:pStyle w:val="Level1"/>
      </w:pPr>
      <w:r>
        <w:t>E</w:t>
      </w:r>
      <w:r w:rsidR="00B816F3">
        <w:t>.</w:t>
      </w:r>
      <w:r w:rsidR="00B816F3">
        <w:tab/>
        <w:t xml:space="preserve">Exterior sensors described in this section are intended for outdoor use for perimeter and fence control monitoring purposes. Some sensors described in the interior sensor section may be utilized that can provide both outdoor and indoor protection. </w:t>
      </w:r>
    </w:p>
    <w:p w14:paraId="6CBEFCC1" w14:textId="77777777" w:rsidR="00B816F3" w:rsidRDefault="00B3075D" w:rsidP="00864B91">
      <w:pPr>
        <w:pStyle w:val="Level1"/>
      </w:pPr>
      <w:r>
        <w:t>F</w:t>
      </w:r>
      <w:r w:rsidR="00B816F3">
        <w:t>.</w:t>
      </w:r>
      <w:r w:rsidR="00B816F3">
        <w:tab/>
        <w:t xml:space="preserve">External Sensors Environmental Characteristics: </w:t>
      </w:r>
    </w:p>
    <w:tbl>
      <w:tblPr>
        <w:tblW w:w="873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B816F3" w14:paraId="6A33DDB0" w14:textId="77777777">
        <w:tc>
          <w:tcPr>
            <w:tcW w:w="2520" w:type="dxa"/>
          </w:tcPr>
          <w:p w14:paraId="75F367AE" w14:textId="77777777" w:rsidR="00B816F3" w:rsidRDefault="00B816F3">
            <w:pPr>
              <w:pStyle w:val="SpecTable"/>
            </w:pPr>
            <w:r>
              <w:t>Temperature</w:t>
            </w:r>
          </w:p>
        </w:tc>
        <w:tc>
          <w:tcPr>
            <w:tcW w:w="6210" w:type="dxa"/>
          </w:tcPr>
          <w:p w14:paraId="15DD69E3" w14:textId="77777777" w:rsidR="00B816F3" w:rsidRDefault="00B816F3">
            <w:pPr>
              <w:pStyle w:val="SpecTable"/>
            </w:pPr>
            <w:r>
              <w:t>-25°F - 140°F (-32°C - 60°C)</w:t>
            </w:r>
          </w:p>
        </w:tc>
      </w:tr>
      <w:tr w:rsidR="00B816F3" w14:paraId="756AF655" w14:textId="77777777">
        <w:tc>
          <w:tcPr>
            <w:tcW w:w="2520" w:type="dxa"/>
          </w:tcPr>
          <w:p w14:paraId="62CC99ED" w14:textId="77777777" w:rsidR="00B816F3" w:rsidRDefault="00B816F3">
            <w:pPr>
              <w:pStyle w:val="SpecTable"/>
            </w:pPr>
            <w:r>
              <w:t>Pressure</w:t>
            </w:r>
          </w:p>
        </w:tc>
        <w:tc>
          <w:tcPr>
            <w:tcW w:w="6210" w:type="dxa"/>
          </w:tcPr>
          <w:p w14:paraId="5E3A1600" w14:textId="77777777" w:rsidR="00B816F3" w:rsidRDefault="00B816F3">
            <w:pPr>
              <w:pStyle w:val="SpecTable"/>
            </w:pPr>
            <w:r>
              <w:t>Sea Level to 15,000 ft. (4573m) above sea level</w:t>
            </w:r>
          </w:p>
        </w:tc>
      </w:tr>
      <w:tr w:rsidR="00B816F3" w14:paraId="526ECD32" w14:textId="77777777">
        <w:tc>
          <w:tcPr>
            <w:tcW w:w="2520" w:type="dxa"/>
          </w:tcPr>
          <w:p w14:paraId="23791025" w14:textId="77777777" w:rsidR="00B816F3" w:rsidRDefault="00B816F3">
            <w:pPr>
              <w:pStyle w:val="SpecTable"/>
            </w:pPr>
            <w:r>
              <w:t>Solar Radiation</w:t>
            </w:r>
          </w:p>
        </w:tc>
        <w:tc>
          <w:tcPr>
            <w:tcW w:w="6210" w:type="dxa"/>
          </w:tcPr>
          <w:p w14:paraId="766D1941" w14:textId="77777777" w:rsidR="00B816F3" w:rsidRDefault="00B816F3">
            <w:pPr>
              <w:pStyle w:val="SpecTable"/>
            </w:pPr>
            <w:r>
              <w:t>Six (6) hrs. exposure at dry bulb temp. 120</w:t>
            </w:r>
            <w:r>
              <w:rPr>
                <w:rFonts w:cs="Courier New"/>
              </w:rPr>
              <w:t>°</w:t>
            </w:r>
            <w:r>
              <w:t>F (60</w:t>
            </w:r>
            <w:r>
              <w:rPr>
                <w:rFonts w:cs="Courier New"/>
              </w:rPr>
              <w:t>°C)</w:t>
            </w:r>
          </w:p>
        </w:tc>
      </w:tr>
      <w:tr w:rsidR="00B816F3" w14:paraId="1DF222A1" w14:textId="77777777">
        <w:tc>
          <w:tcPr>
            <w:tcW w:w="2520" w:type="dxa"/>
          </w:tcPr>
          <w:p w14:paraId="7FC2D74B" w14:textId="77777777" w:rsidR="00B816F3" w:rsidRDefault="00B816F3">
            <w:pPr>
              <w:pStyle w:val="SpecTable"/>
            </w:pPr>
            <w:r>
              <w:t>Rain</w:t>
            </w:r>
          </w:p>
        </w:tc>
        <w:tc>
          <w:tcPr>
            <w:tcW w:w="6210" w:type="dxa"/>
          </w:tcPr>
          <w:p w14:paraId="70CA5A2B" w14:textId="77777777" w:rsidR="00B816F3" w:rsidRDefault="00B816F3">
            <w:pPr>
              <w:pStyle w:val="SpecTable"/>
            </w:pPr>
            <w:r>
              <w:t>Two (2) in. (50 mm) per hour</w:t>
            </w:r>
          </w:p>
        </w:tc>
      </w:tr>
      <w:tr w:rsidR="00B816F3" w14:paraId="3C4F2D85" w14:textId="77777777">
        <w:tc>
          <w:tcPr>
            <w:tcW w:w="2520" w:type="dxa"/>
          </w:tcPr>
          <w:p w14:paraId="6D272977" w14:textId="77777777" w:rsidR="00B816F3" w:rsidRDefault="00B816F3">
            <w:pPr>
              <w:pStyle w:val="SpecTable"/>
            </w:pPr>
            <w:r>
              <w:t>Humidity</w:t>
            </w:r>
          </w:p>
        </w:tc>
        <w:tc>
          <w:tcPr>
            <w:tcW w:w="6210" w:type="dxa"/>
          </w:tcPr>
          <w:p w14:paraId="126EB62A" w14:textId="77777777" w:rsidR="00B816F3" w:rsidRDefault="00B816F3">
            <w:pPr>
              <w:pStyle w:val="SpecTable"/>
            </w:pPr>
            <w:r>
              <w:t>5% - 95%</w:t>
            </w:r>
          </w:p>
        </w:tc>
      </w:tr>
      <w:tr w:rsidR="00B816F3" w14:paraId="33E5D8B1" w14:textId="77777777">
        <w:tc>
          <w:tcPr>
            <w:tcW w:w="2520" w:type="dxa"/>
          </w:tcPr>
          <w:p w14:paraId="44920D00" w14:textId="77777777" w:rsidR="00B816F3" w:rsidRDefault="00B816F3">
            <w:pPr>
              <w:pStyle w:val="SpecTable"/>
            </w:pPr>
            <w:r>
              <w:t>Fungus</w:t>
            </w:r>
          </w:p>
        </w:tc>
        <w:tc>
          <w:tcPr>
            <w:tcW w:w="6210" w:type="dxa"/>
          </w:tcPr>
          <w:p w14:paraId="32098FFE" w14:textId="77777777" w:rsidR="00B816F3" w:rsidRDefault="00B816F3">
            <w:pPr>
              <w:pStyle w:val="SpecTable"/>
            </w:pPr>
            <w:r>
              <w:t>Components of non-fungus nutrient materials</w:t>
            </w:r>
          </w:p>
        </w:tc>
      </w:tr>
      <w:tr w:rsidR="00B816F3" w14:paraId="46B9B934" w14:textId="77777777">
        <w:trPr>
          <w:trHeight w:val="503"/>
        </w:trPr>
        <w:tc>
          <w:tcPr>
            <w:tcW w:w="2520" w:type="dxa"/>
          </w:tcPr>
          <w:p w14:paraId="13B6DAD7" w14:textId="77777777" w:rsidR="00B816F3" w:rsidRDefault="00B816F3">
            <w:pPr>
              <w:pStyle w:val="SpecTable"/>
            </w:pPr>
            <w:r>
              <w:t>Salt/fog</w:t>
            </w:r>
          </w:p>
        </w:tc>
        <w:tc>
          <w:tcPr>
            <w:tcW w:w="6210" w:type="dxa"/>
          </w:tcPr>
          <w:p w14:paraId="68F62A18" w14:textId="77777777" w:rsidR="00B816F3" w:rsidRDefault="00B816F3">
            <w:pPr>
              <w:pStyle w:val="SpecTable"/>
            </w:pPr>
            <w:r>
              <w:t>Atmosphere 5% salinity</w:t>
            </w:r>
          </w:p>
        </w:tc>
      </w:tr>
      <w:tr w:rsidR="00B816F3" w14:paraId="1F35E6F8" w14:textId="77777777">
        <w:tc>
          <w:tcPr>
            <w:tcW w:w="2520" w:type="dxa"/>
          </w:tcPr>
          <w:p w14:paraId="5E02DB9A" w14:textId="77777777" w:rsidR="00B816F3" w:rsidRDefault="00B816F3">
            <w:pPr>
              <w:pStyle w:val="SpecTable"/>
            </w:pPr>
            <w:r>
              <w:t>Snow loading</w:t>
            </w:r>
          </w:p>
        </w:tc>
        <w:tc>
          <w:tcPr>
            <w:tcW w:w="6210" w:type="dxa"/>
          </w:tcPr>
          <w:p w14:paraId="2EAF8960" w14:textId="77777777" w:rsidR="00B816F3" w:rsidRDefault="00B816F3">
            <w:pPr>
              <w:pStyle w:val="SpecTable"/>
            </w:pPr>
            <w:r>
              <w:t>48 lbs per sq. ft. (234 kg per sq. meter)</w:t>
            </w:r>
          </w:p>
        </w:tc>
      </w:tr>
      <w:tr w:rsidR="00B816F3" w14:paraId="07FB63CA" w14:textId="77777777">
        <w:tc>
          <w:tcPr>
            <w:tcW w:w="2520" w:type="dxa"/>
          </w:tcPr>
          <w:p w14:paraId="71EA6952" w14:textId="77777777" w:rsidR="00B816F3" w:rsidRDefault="00B816F3">
            <w:pPr>
              <w:pStyle w:val="SpecTable"/>
            </w:pPr>
            <w:r>
              <w:lastRenderedPageBreak/>
              <w:t>Ice accumulation</w:t>
            </w:r>
          </w:p>
        </w:tc>
        <w:tc>
          <w:tcPr>
            <w:tcW w:w="6210" w:type="dxa"/>
          </w:tcPr>
          <w:p w14:paraId="48D75597" w14:textId="77777777" w:rsidR="00B816F3" w:rsidRDefault="00B816F3">
            <w:pPr>
              <w:pStyle w:val="SpecTable"/>
            </w:pPr>
            <w:r>
              <w:t>Up to ½ in. (12.7 mm) radial ice</w:t>
            </w:r>
          </w:p>
        </w:tc>
      </w:tr>
      <w:tr w:rsidR="00B816F3" w14:paraId="1189A4DF" w14:textId="77777777">
        <w:tc>
          <w:tcPr>
            <w:tcW w:w="2520" w:type="dxa"/>
          </w:tcPr>
          <w:p w14:paraId="522FFF5E" w14:textId="77777777" w:rsidR="00B816F3" w:rsidRDefault="00B816F3">
            <w:pPr>
              <w:pStyle w:val="SpecTable"/>
            </w:pPr>
            <w:r>
              <w:t>Wind limitations</w:t>
            </w:r>
          </w:p>
        </w:tc>
        <w:tc>
          <w:tcPr>
            <w:tcW w:w="6210" w:type="dxa"/>
          </w:tcPr>
          <w:p w14:paraId="1664A1D3" w14:textId="77777777" w:rsidR="00B816F3" w:rsidRDefault="00B816F3">
            <w:pPr>
              <w:pStyle w:val="SpecTable"/>
            </w:pPr>
            <w:r>
              <w:t>50 mph (80 km/h)</w:t>
            </w:r>
          </w:p>
          <w:p w14:paraId="2DA0EBFA" w14:textId="77777777" w:rsidR="00B816F3" w:rsidRDefault="00B816F3">
            <w:pPr>
              <w:pStyle w:val="SpecTable"/>
            </w:pPr>
            <w:r>
              <w:t>Gusts to 66 mph (106 km/h)</w:t>
            </w:r>
          </w:p>
        </w:tc>
      </w:tr>
      <w:tr w:rsidR="00B816F3" w14:paraId="187794B5" w14:textId="77777777">
        <w:tc>
          <w:tcPr>
            <w:tcW w:w="2520" w:type="dxa"/>
          </w:tcPr>
          <w:p w14:paraId="6886CAB0" w14:textId="77777777" w:rsidR="00B816F3" w:rsidRDefault="00B816F3">
            <w:pPr>
              <w:pStyle w:val="SpecTable"/>
            </w:pPr>
            <w:r>
              <w:t>Acoustical Noise Suitability</w:t>
            </w:r>
          </w:p>
        </w:tc>
        <w:tc>
          <w:tcPr>
            <w:tcW w:w="6210" w:type="dxa"/>
          </w:tcPr>
          <w:p w14:paraId="161AAD50" w14:textId="77777777" w:rsidR="00B816F3" w:rsidRDefault="00B816F3">
            <w:pPr>
              <w:pStyle w:val="SpecTable"/>
            </w:pPr>
            <w:r>
              <w:t>&gt; 110 decibels (dB)</w:t>
            </w:r>
          </w:p>
        </w:tc>
      </w:tr>
    </w:tbl>
    <w:p w14:paraId="3E909189" w14:textId="77777777" w:rsidR="00B816F3" w:rsidRDefault="00B816F3">
      <w:pPr>
        <w:pStyle w:val="SpecNormal"/>
      </w:pPr>
    </w:p>
    <w:p w14:paraId="4B2C0DEF" w14:textId="77777777" w:rsidR="00C6091C" w:rsidRDefault="00732B25" w:rsidP="00C6091C">
      <w:pPr>
        <w:pStyle w:val="Level1"/>
      </w:pPr>
      <w:bookmarkStart w:id="40" w:name="_Toc276914744"/>
      <w:r>
        <w:rPr>
          <w:caps/>
        </w:rPr>
        <w:t>G</w:t>
      </w:r>
      <w:r w:rsidR="00BE19DA">
        <w:rPr>
          <w:caps/>
        </w:rPr>
        <w:t>.</w:t>
      </w:r>
      <w:r w:rsidR="00B3075D">
        <w:t xml:space="preserve"> </w:t>
      </w:r>
      <w:r w:rsidR="00451AB8">
        <w:t>Electromechanical Fence Sensors</w:t>
      </w:r>
      <w:bookmarkEnd w:id="40"/>
    </w:p>
    <w:p w14:paraId="741F6981" w14:textId="77777777" w:rsidR="00B816F3" w:rsidRDefault="00B816F3" w:rsidP="00732B25">
      <w:pPr>
        <w:pStyle w:val="Level2"/>
        <w:numPr>
          <w:ilvl w:val="0"/>
          <w:numId w:val="18"/>
        </w:numPr>
      </w:pPr>
      <w:r>
        <w:t xml:space="preserve">Electromechanical Fence Sensors: Shall sense mechanical vibrations or motion associated with scaling, cutting, or attempting to lift standard security chain link fence as follows: Note: Dead zones shall not exist from a monitoring and alarm coverage perspective. </w:t>
      </w:r>
    </w:p>
    <w:p w14:paraId="741F7857" w14:textId="77777777" w:rsidR="00B816F3" w:rsidRDefault="00B816F3" w:rsidP="00732B25">
      <w:pPr>
        <w:pStyle w:val="Level2"/>
        <w:numPr>
          <w:ilvl w:val="0"/>
          <w:numId w:val="18"/>
        </w:numPr>
      </w:pPr>
      <w:r>
        <w:t xml:space="preserve">The sensor zone control unit shall alarm when a sufficient number of sensing unit activations surface within a specified time period. </w:t>
      </w:r>
    </w:p>
    <w:p w14:paraId="765892D2" w14:textId="77777777" w:rsidR="00B816F3" w:rsidRDefault="00B816F3" w:rsidP="00732B25">
      <w:pPr>
        <w:pStyle w:val="Level2"/>
        <w:numPr>
          <w:ilvl w:val="0"/>
          <w:numId w:val="18"/>
        </w:numPr>
      </w:pPr>
      <w:r>
        <w:t xml:space="preserve">Individual sensing units and the alarm thresholds shall be field adjustable (i.e., performed by an authorized technician or trained maintenance personnel). Midrange sensitivity settings shall alarm a sensor when an intruder attempts to scale or climb the fence in areas of reduced sensitivity (e.g. around poles and rigid supports, etc.) and attempted lifting or scaling of a fence, including using assisted methods (e.g. items leaned against the fence, etc.)occur. Sensors shall allow gradual changes in fence positioning due to expansion, settling, and aging, without increased numbers of nuisance alarms taking place. </w:t>
      </w:r>
    </w:p>
    <w:p w14:paraId="3F056DD0" w14:textId="77777777" w:rsidR="00B816F3" w:rsidRDefault="00B816F3" w:rsidP="00732B25">
      <w:pPr>
        <w:pStyle w:val="Level2"/>
        <w:numPr>
          <w:ilvl w:val="0"/>
          <w:numId w:val="18"/>
        </w:numPr>
      </w:pPr>
      <w:r>
        <w:t xml:space="preserve">Exterior sensor components shall be housed in rugged, corrosion-resistant enclosures, protected from environmental impact and degradation. </w:t>
      </w:r>
    </w:p>
    <w:p w14:paraId="4E529137" w14:textId="77777777" w:rsidR="00B816F3" w:rsidRDefault="00B816F3" w:rsidP="00732B25">
      <w:pPr>
        <w:pStyle w:val="Level2"/>
        <w:numPr>
          <w:ilvl w:val="0"/>
          <w:numId w:val="18"/>
        </w:numPr>
      </w:pPr>
      <w:r>
        <w:t>Fence cable support hardware shall be weather-resistant. Interfacing between sensor zones and alarm enunciators, require they be installed in underground conduit and cables.</w:t>
      </w:r>
    </w:p>
    <w:p w14:paraId="5099BDDA" w14:textId="77777777" w:rsidR="00B816F3" w:rsidRDefault="00B816F3" w:rsidP="00732B25">
      <w:pPr>
        <w:pStyle w:val="Level2"/>
        <w:numPr>
          <w:ilvl w:val="0"/>
          <w:numId w:val="18"/>
        </w:numPr>
      </w:pPr>
      <w:r>
        <w:t>Fencing Cable Technical Characteristics:</w:t>
      </w:r>
    </w:p>
    <w:tbl>
      <w:tblPr>
        <w:tblW w:w="873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5317"/>
      </w:tblGrid>
      <w:tr w:rsidR="00B816F3" w14:paraId="16E03ED4" w14:textId="77777777">
        <w:tc>
          <w:tcPr>
            <w:tcW w:w="3413" w:type="dxa"/>
          </w:tcPr>
          <w:p w14:paraId="351529FD" w14:textId="77777777" w:rsidR="00B816F3" w:rsidRDefault="00B816F3">
            <w:pPr>
              <w:pStyle w:val="SpecTable"/>
            </w:pPr>
            <w:r>
              <w:t>Input voltage</w:t>
            </w:r>
          </w:p>
        </w:tc>
        <w:tc>
          <w:tcPr>
            <w:tcW w:w="5317" w:type="dxa"/>
          </w:tcPr>
          <w:p w14:paraId="07F8A7EE" w14:textId="77777777" w:rsidR="00B816F3" w:rsidRDefault="00B816F3">
            <w:pPr>
              <w:pStyle w:val="SpecTable"/>
            </w:pPr>
            <w:r>
              <w:t>12-30 V DC</w:t>
            </w:r>
          </w:p>
          <w:p w14:paraId="694F00D8" w14:textId="77777777" w:rsidR="00B816F3" w:rsidRDefault="00B816F3">
            <w:pPr>
              <w:pStyle w:val="SpecTable"/>
            </w:pPr>
          </w:p>
        </w:tc>
      </w:tr>
      <w:tr w:rsidR="00B816F3" w14:paraId="5E13414C" w14:textId="77777777">
        <w:tc>
          <w:tcPr>
            <w:tcW w:w="3413" w:type="dxa"/>
          </w:tcPr>
          <w:p w14:paraId="33D7151F" w14:textId="77777777" w:rsidR="00B816F3" w:rsidRDefault="00B816F3">
            <w:pPr>
              <w:pStyle w:val="SpecTable"/>
            </w:pPr>
            <w:r>
              <w:t>Current requirement</w:t>
            </w:r>
          </w:p>
        </w:tc>
        <w:tc>
          <w:tcPr>
            <w:tcW w:w="5317" w:type="dxa"/>
          </w:tcPr>
          <w:p w14:paraId="5D521263" w14:textId="77777777" w:rsidR="00B816F3" w:rsidRDefault="00B816F3">
            <w:pPr>
              <w:pStyle w:val="SpecTable"/>
              <w:rPr>
                <w:lang w:val="de-DE"/>
              </w:rPr>
            </w:pPr>
            <w:r>
              <w:rPr>
                <w:lang w:val="de-DE"/>
              </w:rPr>
              <w:t>4 mA quiescent</w:t>
            </w:r>
          </w:p>
          <w:p w14:paraId="30984EC9" w14:textId="77777777" w:rsidR="00B816F3" w:rsidRDefault="00B816F3">
            <w:pPr>
              <w:pStyle w:val="SpecTable"/>
              <w:rPr>
                <w:lang w:val="de-DE"/>
              </w:rPr>
            </w:pPr>
            <w:r>
              <w:rPr>
                <w:lang w:val="de-DE"/>
              </w:rPr>
              <w:t>25 mA (max) in alarm</w:t>
            </w:r>
          </w:p>
        </w:tc>
      </w:tr>
      <w:tr w:rsidR="00B816F3" w14:paraId="6C99EE84" w14:textId="77777777">
        <w:tc>
          <w:tcPr>
            <w:tcW w:w="3413" w:type="dxa"/>
          </w:tcPr>
          <w:p w14:paraId="23BCD701" w14:textId="77777777" w:rsidR="00B816F3" w:rsidRDefault="00B816F3">
            <w:pPr>
              <w:pStyle w:val="SpecTable"/>
            </w:pPr>
            <w:r>
              <w:t>Transient suppression</w:t>
            </w:r>
          </w:p>
        </w:tc>
        <w:tc>
          <w:tcPr>
            <w:tcW w:w="5317" w:type="dxa"/>
          </w:tcPr>
          <w:p w14:paraId="1E910567" w14:textId="77777777" w:rsidR="00B816F3" w:rsidRDefault="00B816F3">
            <w:pPr>
              <w:pStyle w:val="SpecTable"/>
            </w:pPr>
            <w:r>
              <w:t>On data, power input lines and on</w:t>
            </w:r>
          </w:p>
          <w:p w14:paraId="3C88F132" w14:textId="77777777" w:rsidR="00B816F3" w:rsidRDefault="00B816F3">
            <w:pPr>
              <w:pStyle w:val="SpecTable"/>
            </w:pPr>
            <w:r>
              <w:t>relay output</w:t>
            </w:r>
          </w:p>
        </w:tc>
      </w:tr>
      <w:tr w:rsidR="00B816F3" w14:paraId="1EC9263E" w14:textId="77777777">
        <w:tc>
          <w:tcPr>
            <w:tcW w:w="3413" w:type="dxa"/>
          </w:tcPr>
          <w:p w14:paraId="6860389C" w14:textId="77777777" w:rsidR="00B816F3" w:rsidRDefault="00B816F3">
            <w:pPr>
              <w:pStyle w:val="SpecTable"/>
            </w:pPr>
            <w:r>
              <w:t>Enclosure</w:t>
            </w:r>
          </w:p>
        </w:tc>
        <w:tc>
          <w:tcPr>
            <w:tcW w:w="5317" w:type="dxa"/>
          </w:tcPr>
          <w:p w14:paraId="4E689FD9" w14:textId="77777777" w:rsidR="00B816F3" w:rsidRDefault="00B816F3">
            <w:pPr>
              <w:pStyle w:val="SpecTable"/>
            </w:pPr>
            <w:r>
              <w:t>Weatherproof</w:t>
            </w:r>
          </w:p>
        </w:tc>
      </w:tr>
      <w:tr w:rsidR="00B816F3" w14:paraId="2C5C6054" w14:textId="77777777">
        <w:tc>
          <w:tcPr>
            <w:tcW w:w="3413" w:type="dxa"/>
          </w:tcPr>
          <w:p w14:paraId="25CCED45" w14:textId="77777777" w:rsidR="00B816F3" w:rsidRDefault="00B816F3">
            <w:pPr>
              <w:pStyle w:val="SpecTable"/>
            </w:pPr>
            <w:r>
              <w:t>Sensor type</w:t>
            </w:r>
          </w:p>
        </w:tc>
        <w:tc>
          <w:tcPr>
            <w:tcW w:w="5317" w:type="dxa"/>
          </w:tcPr>
          <w:p w14:paraId="41B73440" w14:textId="77777777" w:rsidR="00B816F3" w:rsidRDefault="00B816F3">
            <w:pPr>
              <w:pStyle w:val="SpecTable"/>
            </w:pPr>
            <w:r>
              <w:t>Inertial band-pass-filter</w:t>
            </w:r>
          </w:p>
        </w:tc>
      </w:tr>
      <w:tr w:rsidR="00B816F3" w14:paraId="3067AE9B" w14:textId="77777777">
        <w:tc>
          <w:tcPr>
            <w:tcW w:w="3413" w:type="dxa"/>
          </w:tcPr>
          <w:p w14:paraId="6EE851A0" w14:textId="77777777" w:rsidR="00B816F3" w:rsidRDefault="00B816F3">
            <w:pPr>
              <w:pStyle w:val="SpecTable"/>
            </w:pPr>
            <w:r>
              <w:lastRenderedPageBreak/>
              <w:t>Transponder</w:t>
            </w:r>
          </w:p>
        </w:tc>
        <w:tc>
          <w:tcPr>
            <w:tcW w:w="5317" w:type="dxa"/>
          </w:tcPr>
          <w:p w14:paraId="61906288" w14:textId="77777777" w:rsidR="00B816F3" w:rsidRDefault="00B816F3">
            <w:pPr>
              <w:pStyle w:val="SpecTable"/>
            </w:pPr>
            <w:r>
              <w:t>4 zone controller</w:t>
            </w:r>
          </w:p>
          <w:p w14:paraId="7B20DB89" w14:textId="77777777" w:rsidR="00B816F3" w:rsidRDefault="00B816F3">
            <w:pPr>
              <w:pStyle w:val="SpecTable"/>
            </w:pPr>
            <w:r>
              <w:t>Output relays for dry contacts, or</w:t>
            </w:r>
          </w:p>
          <w:p w14:paraId="369318B2" w14:textId="77777777" w:rsidR="00B816F3" w:rsidRDefault="00B816F3">
            <w:pPr>
              <w:pStyle w:val="SpecTable"/>
            </w:pPr>
            <w:r>
              <w:t>RS-485 communication</w:t>
            </w:r>
          </w:p>
          <w:p w14:paraId="44273D4E" w14:textId="77777777" w:rsidR="00B816F3" w:rsidRDefault="00B816F3">
            <w:pPr>
              <w:pStyle w:val="SpecTable"/>
            </w:pPr>
            <w:r>
              <w:t>Inputs for weather sensor</w:t>
            </w:r>
          </w:p>
        </w:tc>
      </w:tr>
      <w:tr w:rsidR="00B816F3" w14:paraId="4D16C71C" w14:textId="77777777">
        <w:tc>
          <w:tcPr>
            <w:tcW w:w="3413" w:type="dxa"/>
          </w:tcPr>
          <w:p w14:paraId="14A23EE9" w14:textId="77777777" w:rsidR="00B816F3" w:rsidRDefault="00B816F3">
            <w:pPr>
              <w:pStyle w:val="SpecTable"/>
            </w:pPr>
            <w:r>
              <w:t>Sensor spacing</w:t>
            </w:r>
          </w:p>
        </w:tc>
        <w:tc>
          <w:tcPr>
            <w:tcW w:w="5317" w:type="dxa"/>
          </w:tcPr>
          <w:p w14:paraId="2F5438E0" w14:textId="77777777" w:rsidR="00B816F3" w:rsidRDefault="00B816F3">
            <w:pPr>
              <w:pStyle w:val="SpecTable"/>
            </w:pPr>
            <w:r>
              <w:t>2.5 to 3 m (8.2 to 9.9 ft.)</w:t>
            </w:r>
          </w:p>
        </w:tc>
      </w:tr>
      <w:tr w:rsidR="00B816F3" w14:paraId="45F74E4B" w14:textId="77777777">
        <w:tc>
          <w:tcPr>
            <w:tcW w:w="3413" w:type="dxa"/>
          </w:tcPr>
          <w:p w14:paraId="7DE15FED" w14:textId="77777777" w:rsidR="00B816F3" w:rsidRDefault="00B816F3">
            <w:pPr>
              <w:pStyle w:val="SpecTable"/>
            </w:pPr>
            <w:r>
              <w:t>Data I/O</w:t>
            </w:r>
          </w:p>
        </w:tc>
        <w:tc>
          <w:tcPr>
            <w:tcW w:w="5317" w:type="dxa"/>
          </w:tcPr>
          <w:p w14:paraId="4A29F05F" w14:textId="77777777" w:rsidR="00B816F3" w:rsidRDefault="00B816F3">
            <w:pPr>
              <w:pStyle w:val="SpecTable"/>
            </w:pPr>
            <w:r>
              <w:t>RS 485 communications</w:t>
            </w:r>
          </w:p>
        </w:tc>
      </w:tr>
      <w:tr w:rsidR="00B816F3" w14:paraId="65F5710C" w14:textId="77777777">
        <w:tc>
          <w:tcPr>
            <w:tcW w:w="3413" w:type="dxa"/>
          </w:tcPr>
          <w:p w14:paraId="3B836EA9" w14:textId="77777777" w:rsidR="00B816F3" w:rsidRDefault="00B816F3">
            <w:pPr>
              <w:pStyle w:val="SpecTable"/>
            </w:pPr>
            <w:r>
              <w:t>Data output</w:t>
            </w:r>
          </w:p>
        </w:tc>
        <w:tc>
          <w:tcPr>
            <w:tcW w:w="5317" w:type="dxa"/>
          </w:tcPr>
          <w:p w14:paraId="3C3913F3" w14:textId="77777777" w:rsidR="00B816F3" w:rsidRDefault="00B816F3">
            <w:pPr>
              <w:pStyle w:val="SpecTable"/>
            </w:pPr>
            <w:r>
              <w:t>• Vibration alarm (in either line)</w:t>
            </w:r>
          </w:p>
          <w:p w14:paraId="74BF20D9" w14:textId="77777777" w:rsidR="00B816F3" w:rsidRDefault="00B816F3">
            <w:pPr>
              <w:pStyle w:val="SpecTable"/>
            </w:pPr>
            <w:r>
              <w:t>• Line alarm (in either line)</w:t>
            </w:r>
          </w:p>
          <w:p w14:paraId="635C2149" w14:textId="77777777" w:rsidR="00B816F3" w:rsidRDefault="00B816F3">
            <w:pPr>
              <w:pStyle w:val="SpecTable"/>
            </w:pPr>
            <w:r>
              <w:t>• End of line action</w:t>
            </w:r>
          </w:p>
          <w:p w14:paraId="6075E27B" w14:textId="77777777" w:rsidR="00B816F3" w:rsidRDefault="00B816F3">
            <w:pPr>
              <w:pStyle w:val="SpecTable"/>
            </w:pPr>
            <w:r>
              <w:t>• Wind situation</w:t>
            </w:r>
          </w:p>
          <w:p w14:paraId="257E7748" w14:textId="77777777" w:rsidR="00B816F3" w:rsidRDefault="00B816F3">
            <w:pPr>
              <w:pStyle w:val="SpecTable"/>
            </w:pPr>
            <w:r>
              <w:t xml:space="preserve">• Weather sensor line failure </w:t>
            </w:r>
          </w:p>
          <w:p w14:paraId="7FB2BC86" w14:textId="77777777" w:rsidR="00B816F3" w:rsidRDefault="00B816F3">
            <w:pPr>
              <w:pStyle w:val="SpecTable"/>
            </w:pPr>
            <w:r>
              <w:t>• Enclosure tamper switch</w:t>
            </w:r>
          </w:p>
          <w:p w14:paraId="06F769CD" w14:textId="77777777" w:rsidR="00B816F3" w:rsidRDefault="00B816F3">
            <w:pPr>
              <w:pStyle w:val="SpecTable"/>
            </w:pPr>
            <w:r>
              <w:t>• Program fail</w:t>
            </w:r>
          </w:p>
          <w:p w14:paraId="5CA2A088" w14:textId="77777777" w:rsidR="00B816F3" w:rsidRDefault="00B816F3">
            <w:pPr>
              <w:pStyle w:val="SpecTable"/>
            </w:pPr>
            <w:r>
              <w:t>• A dry contact output with end of line resistor per each of 4 vibration inputs</w:t>
            </w:r>
          </w:p>
        </w:tc>
      </w:tr>
    </w:tbl>
    <w:p w14:paraId="13FECBEE" w14:textId="77777777" w:rsidR="00B816F3" w:rsidRDefault="00B816F3">
      <w:pPr>
        <w:pStyle w:val="SpecNormal"/>
      </w:pPr>
    </w:p>
    <w:p w14:paraId="30E21286" w14:textId="77777777" w:rsidR="00C6091C" w:rsidRDefault="00732B25" w:rsidP="00C6091C">
      <w:pPr>
        <w:pStyle w:val="Level1"/>
      </w:pPr>
      <w:bookmarkStart w:id="41" w:name="_Toc276914745"/>
      <w:r>
        <w:t>H</w:t>
      </w:r>
      <w:r w:rsidR="00284975">
        <w:t>.</w:t>
      </w:r>
      <w:r w:rsidR="007A2A67">
        <w:tab/>
      </w:r>
      <w:r w:rsidR="00451AB8">
        <w:t>Strain Sensitive Cable Sensors</w:t>
      </w:r>
      <w:bookmarkEnd w:id="41"/>
    </w:p>
    <w:p w14:paraId="6BED66D5" w14:textId="77777777" w:rsidR="00B816F3" w:rsidRDefault="00732B25" w:rsidP="00732B25">
      <w:pPr>
        <w:pStyle w:val="Level2"/>
      </w:pPr>
      <w:r>
        <w:t>1</w:t>
      </w:r>
      <w:r w:rsidR="00B816F3">
        <w:t>.</w:t>
      </w:r>
      <w:r w:rsidR="00B816F3">
        <w:tab/>
        <w:t xml:space="preserve">Strain-Sensitive Cable Sensors: These devices shall detect movement on a standard security chain link fence associated with an intruder scaling, cutting through, or attempting to lift the fence fabric. The entire sensor system shall be mounted directly on the fence and able to withstand the same environmental condition exposures. Note: The length of the fence shall also maintain no sensor monitoring dead zones. </w:t>
      </w:r>
    </w:p>
    <w:p w14:paraId="0D8EF683" w14:textId="77777777" w:rsidR="00B816F3" w:rsidRDefault="00732B25" w:rsidP="00732B25">
      <w:pPr>
        <w:pStyle w:val="Level3"/>
      </w:pPr>
      <w:r>
        <w:t>a</w:t>
      </w:r>
      <w:r w:rsidR="00B816F3">
        <w:t>.</w:t>
      </w:r>
      <w:r w:rsidR="00B816F3">
        <w:tab/>
        <w:t xml:space="preserve">Individual sensing units and the alarm threshold shall be field adjustable (i.e. by authorized technicians or trained maintenance personnel) for compensation of winds up to 40km/h (25 mph) or by zone without increased nuisance alarms while maintaining specified sensor performance as under ambient conditions. </w:t>
      </w:r>
    </w:p>
    <w:p w14:paraId="4093C041" w14:textId="77777777" w:rsidR="00B816F3" w:rsidRDefault="00732B25" w:rsidP="00732B25">
      <w:pPr>
        <w:pStyle w:val="Level3"/>
      </w:pPr>
      <w:r>
        <w:t>b</w:t>
      </w:r>
      <w:r w:rsidR="00B816F3">
        <w:t>.</w:t>
      </w:r>
      <w:r w:rsidR="00B816F3">
        <w:tab/>
        <w:t xml:space="preserve">Sensor zone control units shall provide an analog audio output for interface to an external audio amplifier to permit remote audio assessment regardless of sensor alarm status. The sensor zone control unit alarm output interface shall be a separately supervised relay contact normally open or normally closed. </w:t>
      </w:r>
    </w:p>
    <w:p w14:paraId="7F434E15" w14:textId="77777777" w:rsidR="00B816F3" w:rsidRDefault="00732B25" w:rsidP="00732B25">
      <w:pPr>
        <w:pStyle w:val="Level3"/>
      </w:pPr>
      <w:r>
        <w:t>c</w:t>
      </w:r>
      <w:r w:rsidR="00B816F3">
        <w:t>.</w:t>
      </w:r>
      <w:r w:rsidR="00B816F3">
        <w:tab/>
        <w:t xml:space="preserve">The length of the fence shall be divided into 100m (300 ft) zones. </w:t>
      </w:r>
    </w:p>
    <w:p w14:paraId="54177EFA" w14:textId="77777777" w:rsidR="00B816F3" w:rsidRDefault="00732B25" w:rsidP="00732B25">
      <w:pPr>
        <w:pStyle w:val="Level3"/>
      </w:pPr>
      <w:r>
        <w:t>d</w:t>
      </w:r>
      <w:r w:rsidR="00B816F3">
        <w:t>.</w:t>
      </w:r>
      <w:r w:rsidR="00B816F3">
        <w:tab/>
        <w:t xml:space="preserve">The sensing unit shall consist of transducer cable capable of achieving specified performance either by attachment directly to the fence fabric by plastic cable every 300 to 455 mm (12 to 18 </w:t>
      </w:r>
      <w:r w:rsidR="00B816F3">
        <w:lastRenderedPageBreak/>
        <w:t xml:space="preserve">inches) or by installation inside electrical metallic tubing conduit mounted on the fence. </w:t>
      </w:r>
    </w:p>
    <w:p w14:paraId="246F26B2" w14:textId="77777777" w:rsidR="00B816F3" w:rsidRDefault="00732B25" w:rsidP="00732B25">
      <w:pPr>
        <w:pStyle w:val="Level3"/>
      </w:pPr>
      <w:r>
        <w:t>e</w:t>
      </w:r>
      <w:r w:rsidR="00B816F3">
        <w:t>.</w:t>
      </w:r>
      <w:r w:rsidR="00B816F3">
        <w:tab/>
        <w:t xml:space="preserve">The sensing unit shall have equal adjustable sensitivity throughout the entire fence length. Only conventional waterproof coaxial cable connectors shall be used for connections of the sensing unit to avoid electrical magnetic interference. </w:t>
      </w:r>
    </w:p>
    <w:p w14:paraId="572C4764" w14:textId="77777777" w:rsidR="00B816F3" w:rsidRDefault="00732B25" w:rsidP="00732B25">
      <w:pPr>
        <w:pStyle w:val="Level3"/>
      </w:pPr>
      <w:r>
        <w:t>f</w:t>
      </w:r>
      <w:r w:rsidR="00B816F3">
        <w:t>.</w:t>
      </w:r>
      <w:r w:rsidR="00B816F3">
        <w:tab/>
        <w:t>The entire sensor system shall be tamper resistant and capable of detecting tampering within each portion of the system by sensor zone.</w:t>
      </w:r>
    </w:p>
    <w:p w14:paraId="58BBA12A" w14:textId="77777777" w:rsidR="00B816F3" w:rsidRDefault="00732B25" w:rsidP="00732B25">
      <w:pPr>
        <w:pStyle w:val="Level3"/>
      </w:pPr>
      <w:r>
        <w:t>g</w:t>
      </w:r>
      <w:r w:rsidR="00B816F3">
        <w:t>.</w:t>
      </w:r>
      <w:r w:rsidR="00B816F3">
        <w:tab/>
        <w:t>Magnetic Sensor Cable Technical Characteristics:</w:t>
      </w:r>
    </w:p>
    <w:tbl>
      <w:tblPr>
        <w:tblW w:w="873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5317"/>
      </w:tblGrid>
      <w:tr w:rsidR="00B816F3" w14:paraId="0231F972" w14:textId="77777777">
        <w:tc>
          <w:tcPr>
            <w:tcW w:w="3413" w:type="dxa"/>
          </w:tcPr>
          <w:p w14:paraId="3122C04B" w14:textId="77777777" w:rsidR="00B816F3" w:rsidRDefault="00B816F3">
            <w:pPr>
              <w:pStyle w:val="SpecTable"/>
            </w:pPr>
            <w:r>
              <w:t>Magnetic Sensor Cable</w:t>
            </w:r>
          </w:p>
        </w:tc>
        <w:tc>
          <w:tcPr>
            <w:tcW w:w="5317" w:type="dxa"/>
          </w:tcPr>
          <w:p w14:paraId="1D37D6A3" w14:textId="77777777" w:rsidR="00B816F3" w:rsidRDefault="00B816F3">
            <w:pPr>
              <w:pStyle w:val="SpecTable"/>
            </w:pPr>
          </w:p>
        </w:tc>
      </w:tr>
      <w:tr w:rsidR="00B816F3" w14:paraId="486FCC73" w14:textId="77777777">
        <w:tc>
          <w:tcPr>
            <w:tcW w:w="3413" w:type="dxa"/>
          </w:tcPr>
          <w:p w14:paraId="523B2FCD" w14:textId="77777777" w:rsidR="00B816F3" w:rsidRDefault="00B816F3">
            <w:pPr>
              <w:pStyle w:val="SpecTable"/>
            </w:pPr>
            <w:r>
              <w:t>Type cable</w:t>
            </w:r>
          </w:p>
        </w:tc>
        <w:tc>
          <w:tcPr>
            <w:tcW w:w="5317" w:type="dxa"/>
          </w:tcPr>
          <w:p w14:paraId="43A5BDD1" w14:textId="77777777" w:rsidR="00B816F3" w:rsidRDefault="00B816F3">
            <w:pPr>
              <w:pStyle w:val="SpecTable"/>
            </w:pPr>
            <w:r>
              <w:t>Four (4) conductor magnetically loaded, aluminum foil shield and ground wire</w:t>
            </w:r>
          </w:p>
        </w:tc>
      </w:tr>
      <w:tr w:rsidR="00B816F3" w14:paraId="3E0ABCEC" w14:textId="77777777">
        <w:tc>
          <w:tcPr>
            <w:tcW w:w="3413" w:type="dxa"/>
          </w:tcPr>
          <w:p w14:paraId="0403233C" w14:textId="77777777" w:rsidR="00B816F3" w:rsidRDefault="00B816F3">
            <w:pPr>
              <w:pStyle w:val="SpecTable"/>
            </w:pPr>
            <w:r>
              <w:t>Maximum zone length</w:t>
            </w:r>
          </w:p>
        </w:tc>
        <w:tc>
          <w:tcPr>
            <w:tcW w:w="5317" w:type="dxa"/>
          </w:tcPr>
          <w:p w14:paraId="076B64E8" w14:textId="77777777" w:rsidR="00B816F3" w:rsidRDefault="00B816F3">
            <w:pPr>
              <w:pStyle w:val="SpecTable"/>
            </w:pPr>
            <w:r>
              <w:t>300 m (1000 ft.)</w:t>
            </w:r>
          </w:p>
        </w:tc>
      </w:tr>
      <w:tr w:rsidR="00B816F3" w14:paraId="7772BE3D" w14:textId="77777777">
        <w:tc>
          <w:tcPr>
            <w:tcW w:w="3413" w:type="dxa"/>
          </w:tcPr>
          <w:p w14:paraId="3CFE7CC1" w14:textId="77777777" w:rsidR="00B816F3" w:rsidRDefault="00B816F3">
            <w:pPr>
              <w:pStyle w:val="SpecTable"/>
            </w:pPr>
            <w:r>
              <w:t xml:space="preserve">Life expectancy </w:t>
            </w:r>
          </w:p>
        </w:tc>
        <w:tc>
          <w:tcPr>
            <w:tcW w:w="5317" w:type="dxa"/>
          </w:tcPr>
          <w:p w14:paraId="0A04DBD9" w14:textId="77777777" w:rsidR="00B816F3" w:rsidRDefault="00B816F3">
            <w:pPr>
              <w:pStyle w:val="SpecTable"/>
            </w:pPr>
            <w:r>
              <w:t>10 years</w:t>
            </w:r>
          </w:p>
        </w:tc>
      </w:tr>
      <w:tr w:rsidR="00B816F3" w14:paraId="422ECF7B" w14:textId="77777777">
        <w:tc>
          <w:tcPr>
            <w:tcW w:w="3413" w:type="dxa"/>
          </w:tcPr>
          <w:p w14:paraId="07F92306" w14:textId="77777777" w:rsidR="00B816F3" w:rsidRDefault="00B816F3">
            <w:pPr>
              <w:pStyle w:val="SpecTable"/>
            </w:pPr>
            <w:r>
              <w:t>Sensitivity</w:t>
            </w:r>
          </w:p>
        </w:tc>
        <w:tc>
          <w:tcPr>
            <w:tcW w:w="5317" w:type="dxa"/>
          </w:tcPr>
          <w:p w14:paraId="7BC15034" w14:textId="77777777" w:rsidR="00B816F3" w:rsidRDefault="00B816F3">
            <w:pPr>
              <w:pStyle w:val="SpecTable"/>
            </w:pPr>
            <w:r>
              <w:t>Uniform over length of cable</w:t>
            </w:r>
          </w:p>
        </w:tc>
      </w:tr>
      <w:tr w:rsidR="00B816F3" w14:paraId="71D5B3A3" w14:textId="77777777">
        <w:tc>
          <w:tcPr>
            <w:tcW w:w="3413" w:type="dxa"/>
          </w:tcPr>
          <w:p w14:paraId="18DA6D70" w14:textId="77777777" w:rsidR="00B816F3" w:rsidRDefault="00B816F3">
            <w:pPr>
              <w:pStyle w:val="SpecTable"/>
            </w:pPr>
            <w:r>
              <w:t>Audio Bandwidth</w:t>
            </w:r>
          </w:p>
        </w:tc>
        <w:tc>
          <w:tcPr>
            <w:tcW w:w="5317" w:type="dxa"/>
          </w:tcPr>
          <w:p w14:paraId="0EA52DAB" w14:textId="77777777" w:rsidR="00B816F3" w:rsidRDefault="00B816F3">
            <w:pPr>
              <w:pStyle w:val="SpecTable"/>
            </w:pPr>
            <w:r>
              <w:t>Five (5) kHz</w:t>
            </w:r>
          </w:p>
        </w:tc>
      </w:tr>
      <w:tr w:rsidR="00B816F3" w14:paraId="225195A7" w14:textId="77777777">
        <w:tc>
          <w:tcPr>
            <w:tcW w:w="3413" w:type="dxa"/>
          </w:tcPr>
          <w:p w14:paraId="2E596F19" w14:textId="77777777" w:rsidR="00B816F3" w:rsidRDefault="00B816F3">
            <w:pPr>
              <w:pStyle w:val="SpecTable"/>
            </w:pPr>
            <w:r>
              <w:t>Outer Cover</w:t>
            </w:r>
          </w:p>
        </w:tc>
        <w:tc>
          <w:tcPr>
            <w:tcW w:w="5317" w:type="dxa"/>
          </w:tcPr>
          <w:p w14:paraId="3807E7BA" w14:textId="77777777" w:rsidR="00B816F3" w:rsidRDefault="00B816F3">
            <w:pPr>
              <w:pStyle w:val="SpecTable"/>
            </w:pPr>
            <w:r>
              <w:t>Black Polyurethane, Ultraviolet resistant</w:t>
            </w:r>
          </w:p>
        </w:tc>
      </w:tr>
      <w:tr w:rsidR="00B816F3" w14:paraId="2F08C1B5" w14:textId="77777777">
        <w:tc>
          <w:tcPr>
            <w:tcW w:w="3413" w:type="dxa"/>
          </w:tcPr>
          <w:p w14:paraId="2EE6DB4C" w14:textId="77777777" w:rsidR="00B816F3" w:rsidRDefault="00B816F3">
            <w:pPr>
              <w:pStyle w:val="SpecTable"/>
            </w:pPr>
            <w:r>
              <w:t>Insensitive Cable (remote processing)</w:t>
            </w:r>
          </w:p>
        </w:tc>
        <w:tc>
          <w:tcPr>
            <w:tcW w:w="5317" w:type="dxa"/>
          </w:tcPr>
          <w:p w14:paraId="6977ABDA" w14:textId="77777777" w:rsidR="00B816F3" w:rsidRDefault="00B816F3">
            <w:pPr>
              <w:pStyle w:val="SpecTable"/>
            </w:pPr>
          </w:p>
        </w:tc>
      </w:tr>
      <w:tr w:rsidR="00B816F3" w14:paraId="3AF68826" w14:textId="77777777">
        <w:tc>
          <w:tcPr>
            <w:tcW w:w="3413" w:type="dxa"/>
          </w:tcPr>
          <w:p w14:paraId="7DFC0BBA" w14:textId="77777777" w:rsidR="00B816F3" w:rsidRDefault="00B816F3">
            <w:pPr>
              <w:pStyle w:val="SpecTable"/>
            </w:pPr>
            <w:r>
              <w:t>Type cable</w:t>
            </w:r>
          </w:p>
        </w:tc>
        <w:tc>
          <w:tcPr>
            <w:tcW w:w="5317" w:type="dxa"/>
          </w:tcPr>
          <w:p w14:paraId="495AC9A5" w14:textId="77777777" w:rsidR="00B816F3" w:rsidRDefault="00B816F3">
            <w:pPr>
              <w:pStyle w:val="SpecTable"/>
            </w:pPr>
            <w:r>
              <w:t>2 twisted pair, individually sealed</w:t>
            </w:r>
          </w:p>
        </w:tc>
      </w:tr>
      <w:tr w:rsidR="00B816F3" w14:paraId="1504EA7F" w14:textId="77777777">
        <w:tc>
          <w:tcPr>
            <w:tcW w:w="3413" w:type="dxa"/>
          </w:tcPr>
          <w:p w14:paraId="1ED1DF0A" w14:textId="77777777" w:rsidR="00B816F3" w:rsidRDefault="00B816F3">
            <w:pPr>
              <w:pStyle w:val="SpecTable"/>
            </w:pPr>
            <w:r>
              <w:t>Outer Cover</w:t>
            </w:r>
          </w:p>
        </w:tc>
        <w:tc>
          <w:tcPr>
            <w:tcW w:w="5317" w:type="dxa"/>
          </w:tcPr>
          <w:p w14:paraId="7466562D" w14:textId="77777777" w:rsidR="00B816F3" w:rsidRDefault="00B816F3">
            <w:pPr>
              <w:pStyle w:val="SpecTable"/>
            </w:pPr>
            <w:r>
              <w:t>Black Polyurethane, Ultraviolet resistant</w:t>
            </w:r>
          </w:p>
        </w:tc>
      </w:tr>
      <w:tr w:rsidR="00B816F3" w14:paraId="2A80A56C" w14:textId="77777777">
        <w:tc>
          <w:tcPr>
            <w:tcW w:w="3413" w:type="dxa"/>
          </w:tcPr>
          <w:p w14:paraId="78A4BE35" w14:textId="77777777" w:rsidR="00B816F3" w:rsidRDefault="00B816F3">
            <w:pPr>
              <w:pStyle w:val="SpecTable"/>
            </w:pPr>
            <w:r>
              <w:t>Dual Channel Signal Processor</w:t>
            </w:r>
          </w:p>
        </w:tc>
        <w:tc>
          <w:tcPr>
            <w:tcW w:w="5317" w:type="dxa"/>
          </w:tcPr>
          <w:p w14:paraId="632200AC" w14:textId="77777777" w:rsidR="00B816F3" w:rsidRDefault="00B816F3">
            <w:pPr>
              <w:pStyle w:val="SpecTable"/>
            </w:pPr>
          </w:p>
        </w:tc>
      </w:tr>
      <w:tr w:rsidR="00B816F3" w14:paraId="109F8303" w14:textId="77777777">
        <w:tc>
          <w:tcPr>
            <w:tcW w:w="3413" w:type="dxa"/>
          </w:tcPr>
          <w:p w14:paraId="2456D908" w14:textId="77777777" w:rsidR="00B816F3" w:rsidRDefault="00B816F3">
            <w:pPr>
              <w:pStyle w:val="SpecTable"/>
            </w:pPr>
            <w:r>
              <w:t>Input Power</w:t>
            </w:r>
          </w:p>
        </w:tc>
        <w:tc>
          <w:tcPr>
            <w:tcW w:w="5317" w:type="dxa"/>
          </w:tcPr>
          <w:p w14:paraId="32D0D59C" w14:textId="77777777" w:rsidR="00B816F3" w:rsidRDefault="00B816F3">
            <w:pPr>
              <w:pStyle w:val="SpecTable"/>
            </w:pPr>
            <w:r>
              <w:t xml:space="preserve">10.2 – 13.8 VDC 65 </w:t>
            </w:r>
            <w:proofErr w:type="spellStart"/>
            <w:r>
              <w:t>mA</w:t>
            </w:r>
            <w:proofErr w:type="spellEnd"/>
          </w:p>
        </w:tc>
      </w:tr>
      <w:tr w:rsidR="00B816F3" w14:paraId="75482ADA" w14:textId="77777777">
        <w:tc>
          <w:tcPr>
            <w:tcW w:w="3413" w:type="dxa"/>
          </w:tcPr>
          <w:p w14:paraId="5271CC8D" w14:textId="77777777" w:rsidR="00B816F3" w:rsidRDefault="00B816F3">
            <w:pPr>
              <w:pStyle w:val="SpecTable"/>
            </w:pPr>
            <w:r>
              <w:t>Alarm Output</w:t>
            </w:r>
          </w:p>
        </w:tc>
        <w:tc>
          <w:tcPr>
            <w:tcW w:w="5317" w:type="dxa"/>
          </w:tcPr>
          <w:p w14:paraId="72C11B7B" w14:textId="77777777" w:rsidR="00B816F3" w:rsidRDefault="00B816F3">
            <w:pPr>
              <w:pStyle w:val="SpecTable"/>
              <w:rPr>
                <w:lang w:val="fr-FR"/>
              </w:rPr>
            </w:pPr>
            <w:proofErr w:type="spellStart"/>
            <w:r>
              <w:rPr>
                <w:lang w:val="fr-FR"/>
              </w:rPr>
              <w:t>Alarm</w:t>
            </w:r>
            <w:proofErr w:type="spellEnd"/>
            <w:r>
              <w:rPr>
                <w:lang w:val="fr-FR"/>
              </w:rPr>
              <w:t xml:space="preserve"> contacts SPNC 0.75 mA, 200 VDC</w:t>
            </w:r>
          </w:p>
        </w:tc>
      </w:tr>
      <w:tr w:rsidR="00B816F3" w14:paraId="5F9A7F5E" w14:textId="77777777">
        <w:tc>
          <w:tcPr>
            <w:tcW w:w="3413" w:type="dxa"/>
          </w:tcPr>
          <w:p w14:paraId="6CA0E00F" w14:textId="77777777" w:rsidR="00B816F3" w:rsidRDefault="00B816F3">
            <w:pPr>
              <w:pStyle w:val="SpecTable"/>
            </w:pPr>
            <w:r>
              <w:t>Indicators</w:t>
            </w:r>
          </w:p>
        </w:tc>
        <w:tc>
          <w:tcPr>
            <w:tcW w:w="5317" w:type="dxa"/>
          </w:tcPr>
          <w:p w14:paraId="72C08AD2" w14:textId="77777777" w:rsidR="00B816F3" w:rsidRDefault="00B816F3">
            <w:pPr>
              <w:pStyle w:val="SpecTable"/>
            </w:pPr>
            <w:r>
              <w:t>Three (3):Alarm, tamper, events</w:t>
            </w:r>
          </w:p>
        </w:tc>
      </w:tr>
      <w:tr w:rsidR="00B816F3" w14:paraId="0E9BBF0B" w14:textId="77777777">
        <w:tc>
          <w:tcPr>
            <w:tcW w:w="3413" w:type="dxa"/>
          </w:tcPr>
          <w:p w14:paraId="45151456" w14:textId="77777777" w:rsidR="00B816F3" w:rsidRDefault="00B816F3">
            <w:pPr>
              <w:pStyle w:val="SpecTable"/>
            </w:pPr>
            <w:r>
              <w:t>Cut processor</w:t>
            </w:r>
          </w:p>
        </w:tc>
        <w:tc>
          <w:tcPr>
            <w:tcW w:w="5317" w:type="dxa"/>
          </w:tcPr>
          <w:p w14:paraId="54BA0341" w14:textId="77777777" w:rsidR="00B816F3" w:rsidRDefault="00B816F3">
            <w:pPr>
              <w:pStyle w:val="SpecTable"/>
            </w:pPr>
            <w:r>
              <w:t>Sensitivity - 10 settings</w:t>
            </w:r>
          </w:p>
          <w:p w14:paraId="7F1BB08C" w14:textId="77777777" w:rsidR="00B816F3" w:rsidRDefault="00B816F3">
            <w:pPr>
              <w:pStyle w:val="SpecTable"/>
            </w:pPr>
            <w:r>
              <w:t>Time window – 0.5 – 4.5 min</w:t>
            </w:r>
          </w:p>
          <w:p w14:paraId="6450E631" w14:textId="77777777" w:rsidR="00B816F3" w:rsidRDefault="00B816F3">
            <w:pPr>
              <w:pStyle w:val="SpecTable"/>
            </w:pPr>
            <w:r>
              <w:t>Event Counter – nine (9)</w:t>
            </w:r>
          </w:p>
        </w:tc>
      </w:tr>
      <w:tr w:rsidR="00B816F3" w14:paraId="56B9982E" w14:textId="77777777">
        <w:tc>
          <w:tcPr>
            <w:tcW w:w="3413" w:type="dxa"/>
          </w:tcPr>
          <w:p w14:paraId="07FCC94A" w14:textId="77777777" w:rsidR="00B816F3" w:rsidRDefault="00B816F3">
            <w:pPr>
              <w:pStyle w:val="SpecTable"/>
            </w:pPr>
            <w:r>
              <w:t>Climb processor</w:t>
            </w:r>
          </w:p>
        </w:tc>
        <w:tc>
          <w:tcPr>
            <w:tcW w:w="5317" w:type="dxa"/>
          </w:tcPr>
          <w:p w14:paraId="07C2C985" w14:textId="77777777" w:rsidR="00B816F3" w:rsidRDefault="00B816F3">
            <w:pPr>
              <w:pStyle w:val="SpecTable"/>
            </w:pPr>
            <w:r>
              <w:t>Sensitivity – 10 settings</w:t>
            </w:r>
          </w:p>
        </w:tc>
      </w:tr>
    </w:tbl>
    <w:p w14:paraId="291004A3" w14:textId="77777777" w:rsidR="00B816F3" w:rsidRDefault="00B816F3">
      <w:pPr>
        <w:pStyle w:val="SpecNormal"/>
      </w:pPr>
    </w:p>
    <w:p w14:paraId="668EB894" w14:textId="77777777" w:rsidR="00C6091C" w:rsidRDefault="00732B25" w:rsidP="007A2A67">
      <w:pPr>
        <w:pStyle w:val="Level1"/>
        <w:numPr>
          <w:ilvl w:val="0"/>
          <w:numId w:val="29"/>
        </w:numPr>
      </w:pPr>
      <w:bookmarkStart w:id="42" w:name="_Toc276914746"/>
      <w:r>
        <w:t>Buried Electromagnetic Cable Sensor</w:t>
      </w:r>
      <w:bookmarkEnd w:id="42"/>
      <w:r>
        <w:t xml:space="preserve"> </w:t>
      </w:r>
    </w:p>
    <w:p w14:paraId="0C4BFE07" w14:textId="77777777" w:rsidR="00B816F3" w:rsidRDefault="00B816F3" w:rsidP="007A2A67">
      <w:pPr>
        <w:pStyle w:val="Level2"/>
        <w:numPr>
          <w:ilvl w:val="0"/>
          <w:numId w:val="24"/>
        </w:numPr>
      </w:pPr>
      <w:r>
        <w:t xml:space="preserve">The system shall be able to function as a standalone system or as an integral component of a centralized security control system. </w:t>
      </w:r>
    </w:p>
    <w:p w14:paraId="5A5D1A79" w14:textId="77777777" w:rsidR="00B816F3" w:rsidRDefault="00B816F3" w:rsidP="00732B25">
      <w:pPr>
        <w:pStyle w:val="Level2"/>
        <w:numPr>
          <w:ilvl w:val="0"/>
          <w:numId w:val="24"/>
        </w:numPr>
      </w:pPr>
      <w:r>
        <w:t xml:space="preserve">The detection field shall be formed by radio-frequency (RF) signals carried by sensor cables that are buried along the perimeter. </w:t>
      </w:r>
    </w:p>
    <w:p w14:paraId="40CD7C2F" w14:textId="77777777" w:rsidR="00B816F3" w:rsidRDefault="00B816F3" w:rsidP="00732B25">
      <w:pPr>
        <w:pStyle w:val="Level2"/>
        <w:numPr>
          <w:ilvl w:val="0"/>
          <w:numId w:val="24"/>
        </w:numPr>
      </w:pPr>
      <w:r>
        <w:lastRenderedPageBreak/>
        <w:t xml:space="preserve">The RF signals shall form an invisible electromagnetic detection field around the sensor cables that can detect the presence of an intruder passing through the field. </w:t>
      </w:r>
    </w:p>
    <w:p w14:paraId="2621E3F4" w14:textId="77777777" w:rsidR="00B816F3" w:rsidRDefault="00B816F3" w:rsidP="00732B25">
      <w:pPr>
        <w:pStyle w:val="Level2"/>
        <w:numPr>
          <w:ilvl w:val="0"/>
          <w:numId w:val="24"/>
        </w:numPr>
      </w:pPr>
      <w:r>
        <w:t>The system shall detect moving intruders that have a significant electromagnetic field (e.g. humans, vehicles, and other large conductive objects) while rejecting other environmental stimuli such as birds, small animals, weather elements.</w:t>
      </w:r>
    </w:p>
    <w:p w14:paraId="7D32C90D" w14:textId="77777777" w:rsidR="00B816F3" w:rsidRDefault="00B816F3" w:rsidP="00732B25">
      <w:pPr>
        <w:pStyle w:val="Level2"/>
        <w:numPr>
          <w:ilvl w:val="0"/>
          <w:numId w:val="24"/>
        </w:numPr>
      </w:pPr>
      <w:r>
        <w:t>A sensor module shall contain the electronics required to:</w:t>
      </w:r>
    </w:p>
    <w:p w14:paraId="2057E785" w14:textId="77777777" w:rsidR="00B816F3" w:rsidRDefault="00732B25" w:rsidP="00732B25">
      <w:pPr>
        <w:pStyle w:val="Level3"/>
      </w:pPr>
      <w:r>
        <w:t>a</w:t>
      </w:r>
      <w:r w:rsidR="00A974E4">
        <w:t>.</w:t>
      </w:r>
      <w:r w:rsidR="00B816F3">
        <w:tab/>
        <w:t>Transmit and receive the RF signal without the use of an external antenna.</w:t>
      </w:r>
    </w:p>
    <w:p w14:paraId="67598D17" w14:textId="77777777" w:rsidR="00732B25" w:rsidRDefault="00732B25" w:rsidP="00732B25">
      <w:pPr>
        <w:pStyle w:val="Level3"/>
      </w:pPr>
      <w:r>
        <w:t>b</w:t>
      </w:r>
      <w:r w:rsidR="00A974E4">
        <w:t>.</w:t>
      </w:r>
      <w:r w:rsidR="00B816F3">
        <w:tab/>
        <w:t>Monitor the detection fields of two (2) zones and produce an alarm when an intruder enters the zones.</w:t>
      </w:r>
    </w:p>
    <w:p w14:paraId="718698E6" w14:textId="77777777" w:rsidR="00732B25" w:rsidRDefault="00732B25" w:rsidP="00732B25">
      <w:pPr>
        <w:pStyle w:val="Level2"/>
      </w:pPr>
      <w:r>
        <w:t>6.</w:t>
      </w:r>
      <w:r w:rsidR="00233ACB">
        <w:tab/>
      </w:r>
      <w:r w:rsidR="00B816F3">
        <w:t xml:space="preserve">Field power modules shall be available for standalone systems and networked systems. </w:t>
      </w:r>
      <w:r>
        <w:t xml:space="preserve"> </w:t>
      </w:r>
    </w:p>
    <w:p w14:paraId="53A49ED3" w14:textId="77777777" w:rsidR="00732B25" w:rsidRDefault="00732B25" w:rsidP="00732B25">
      <w:pPr>
        <w:pStyle w:val="Level2"/>
      </w:pPr>
      <w:r>
        <w:t>7.</w:t>
      </w:r>
      <w:r w:rsidR="00233ACB">
        <w:tab/>
      </w:r>
      <w:r w:rsidR="00B816F3">
        <w:t xml:space="preserve">As a standalone system, the primary operator interface shall be a local interface module that is connected directly to the sensor module. </w:t>
      </w:r>
    </w:p>
    <w:p w14:paraId="6D6DD473" w14:textId="77777777" w:rsidR="00732B25" w:rsidRDefault="00732B25" w:rsidP="00732B25">
      <w:pPr>
        <w:pStyle w:val="Level2"/>
      </w:pPr>
      <w:r>
        <w:t>8.</w:t>
      </w:r>
      <w:r w:rsidR="00B816F3">
        <w:tab/>
        <w:t>As part of a network configuration, the primary operator interface shall be a personal computer (PC) based central controller. The central controller shall monitor the performance of the entire buried coaxial cable outdoor intrusion detection system and any auxiliary sensors. The central controller shall have the capability of acknowledging, processing and reporting alarms. A customized color site map that is displayed on the PC monitor shall be an available option for the system to monitor sensor locations.</w:t>
      </w:r>
    </w:p>
    <w:p w14:paraId="297C2AC7" w14:textId="77777777" w:rsidR="00732B25" w:rsidRDefault="00732B25" w:rsidP="00732B25">
      <w:pPr>
        <w:pStyle w:val="Level2"/>
      </w:pPr>
      <w:r>
        <w:t>9.</w:t>
      </w:r>
      <w:r w:rsidR="00233ACB">
        <w:tab/>
      </w:r>
      <w:r w:rsidR="00B816F3">
        <w:t xml:space="preserve">Transmission and reception shall be accomplished without the use of antennae. The RF signal shall be monitored and analyzed by the sensor module for any changes in the detection field properties that would indicate the presence of an intruder. </w:t>
      </w:r>
    </w:p>
    <w:p w14:paraId="1B81D675" w14:textId="77777777" w:rsidR="00732B25" w:rsidRDefault="00732B25" w:rsidP="00233ACB">
      <w:pPr>
        <w:pStyle w:val="Level2"/>
        <w:ind w:hanging="450"/>
      </w:pPr>
      <w:r>
        <w:t>10</w:t>
      </w:r>
      <w:r w:rsidR="00B816F3">
        <w:t>.</w:t>
      </w:r>
      <w:r w:rsidR="00233ACB">
        <w:tab/>
      </w:r>
      <w:r w:rsidR="00B816F3">
        <w:t>Alarms generated by internal electronic processes (cables excluded) shall not exceed one (1) per zone per month. System generated alarms are averaged based on the total number of zones in the system.</w:t>
      </w:r>
      <w:r>
        <w:t xml:space="preserve"> </w:t>
      </w:r>
    </w:p>
    <w:p w14:paraId="5F0D08E4" w14:textId="77777777" w:rsidR="00732B25" w:rsidRDefault="00732B25" w:rsidP="00233ACB">
      <w:pPr>
        <w:pStyle w:val="Level2"/>
        <w:ind w:hanging="450"/>
      </w:pPr>
      <w:r>
        <w:t>11</w:t>
      </w:r>
      <w:r w:rsidR="00B816F3">
        <w:t>.</w:t>
      </w:r>
      <w:r w:rsidR="00233ACB">
        <w:tab/>
      </w:r>
      <w:r w:rsidR="00B816F3">
        <w:t xml:space="preserve">When the system is calibrated in accordance with the manufacturers' recommendations, the detection field shall be continuous and uniform over the protected site perimeter. </w:t>
      </w:r>
    </w:p>
    <w:p w14:paraId="121AEA1F" w14:textId="77777777" w:rsidR="00B816F3" w:rsidRDefault="00732B25" w:rsidP="00233ACB">
      <w:pPr>
        <w:pStyle w:val="Level2"/>
        <w:ind w:hanging="450"/>
      </w:pPr>
      <w:r>
        <w:t>12</w:t>
      </w:r>
      <w:r w:rsidR="00B816F3">
        <w:t>.</w:t>
      </w:r>
      <w:r w:rsidR="00233ACB">
        <w:tab/>
      </w:r>
      <w:r w:rsidR="00B816F3">
        <w:t>When system sensitivity is calibrated according to manufacturers' recommendations, the detection field shall not detect a valid target that is a minimum of 2 m. (6.5 ft) from the nearest sensor cable.</w:t>
      </w:r>
    </w:p>
    <w:p w14:paraId="2D947231" w14:textId="77777777" w:rsidR="00B816F3" w:rsidRDefault="00732B25" w:rsidP="00233ACB">
      <w:pPr>
        <w:pStyle w:val="Level2"/>
        <w:ind w:hanging="450"/>
      </w:pPr>
      <w:r>
        <w:lastRenderedPageBreak/>
        <w:t>13</w:t>
      </w:r>
      <w:r w:rsidR="00B816F3">
        <w:t>.</w:t>
      </w:r>
      <w:r w:rsidR="00233ACB">
        <w:tab/>
      </w:r>
      <w:r w:rsidR="00B816F3">
        <w:t xml:space="preserve">Buried Electromagnetic Cable Sensor Technical Characteristics: </w:t>
      </w:r>
    </w:p>
    <w:tbl>
      <w:tblPr>
        <w:tblW w:w="7470"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680"/>
      </w:tblGrid>
      <w:tr w:rsidR="00B816F3" w14:paraId="4F0BB8C2" w14:textId="77777777">
        <w:tc>
          <w:tcPr>
            <w:tcW w:w="2790" w:type="dxa"/>
          </w:tcPr>
          <w:p w14:paraId="32ED8DDB" w14:textId="77777777" w:rsidR="00B816F3" w:rsidRDefault="00B816F3">
            <w:pPr>
              <w:pStyle w:val="SpecTable"/>
            </w:pPr>
            <w:r>
              <w:t>Burial Medium</w:t>
            </w:r>
          </w:p>
        </w:tc>
        <w:tc>
          <w:tcPr>
            <w:tcW w:w="4680" w:type="dxa"/>
          </w:tcPr>
          <w:p w14:paraId="5E67CC0B" w14:textId="77777777" w:rsidR="00B816F3" w:rsidRDefault="00B816F3">
            <w:pPr>
              <w:pStyle w:val="SpecTable"/>
            </w:pPr>
            <w:r>
              <w:t>Clay, sand, soil, asphalt, concrete</w:t>
            </w:r>
          </w:p>
        </w:tc>
      </w:tr>
      <w:tr w:rsidR="00B816F3" w14:paraId="6599650C" w14:textId="77777777">
        <w:tc>
          <w:tcPr>
            <w:tcW w:w="2790" w:type="dxa"/>
          </w:tcPr>
          <w:p w14:paraId="0FBBC07F" w14:textId="77777777" w:rsidR="00B816F3" w:rsidRDefault="00B816F3">
            <w:pPr>
              <w:pStyle w:val="SpecTable"/>
            </w:pPr>
            <w:r>
              <w:t>Snow limitation</w:t>
            </w:r>
          </w:p>
        </w:tc>
        <w:tc>
          <w:tcPr>
            <w:tcW w:w="4680" w:type="dxa"/>
          </w:tcPr>
          <w:p w14:paraId="30D48FB2" w14:textId="77777777" w:rsidR="00B816F3" w:rsidRDefault="00B816F3">
            <w:pPr>
              <w:pStyle w:val="SpecTable"/>
            </w:pPr>
            <w:r>
              <w:t>Up to 30c. (1 foot) deep</w:t>
            </w:r>
          </w:p>
        </w:tc>
      </w:tr>
      <w:tr w:rsidR="00B816F3" w14:paraId="660ADBC3" w14:textId="77777777">
        <w:tc>
          <w:tcPr>
            <w:tcW w:w="2790" w:type="dxa"/>
          </w:tcPr>
          <w:p w14:paraId="48C65ED7" w14:textId="77777777" w:rsidR="00B816F3" w:rsidRDefault="00B816F3">
            <w:pPr>
              <w:pStyle w:val="SpecTable"/>
            </w:pPr>
            <w:r>
              <w:t>Degradation Guaranty</w:t>
            </w:r>
          </w:p>
        </w:tc>
        <w:tc>
          <w:tcPr>
            <w:tcW w:w="4680" w:type="dxa"/>
          </w:tcPr>
          <w:p w14:paraId="7D314401" w14:textId="77777777" w:rsidR="00B816F3" w:rsidRDefault="00B816F3">
            <w:pPr>
              <w:pStyle w:val="SpecTable"/>
            </w:pPr>
            <w:r>
              <w:t>Minimum 10 yr.</w:t>
            </w:r>
          </w:p>
        </w:tc>
      </w:tr>
      <w:tr w:rsidR="00B816F3" w14:paraId="63B33591" w14:textId="77777777">
        <w:tc>
          <w:tcPr>
            <w:tcW w:w="2790" w:type="dxa"/>
          </w:tcPr>
          <w:p w14:paraId="499DBC5A" w14:textId="77777777" w:rsidR="00B816F3" w:rsidRDefault="00B816F3">
            <w:pPr>
              <w:pStyle w:val="SpecTable"/>
            </w:pPr>
            <w:r>
              <w:t>Detection Medium</w:t>
            </w:r>
          </w:p>
        </w:tc>
        <w:tc>
          <w:tcPr>
            <w:tcW w:w="4680" w:type="dxa"/>
          </w:tcPr>
          <w:p w14:paraId="434FB3D8" w14:textId="77777777" w:rsidR="00B816F3" w:rsidRDefault="00B816F3">
            <w:pPr>
              <w:pStyle w:val="SpecTable"/>
            </w:pPr>
            <w:r>
              <w:t>Radio Frequency (RF)</w:t>
            </w:r>
          </w:p>
        </w:tc>
      </w:tr>
      <w:tr w:rsidR="00B816F3" w14:paraId="077F75DD" w14:textId="77777777">
        <w:tc>
          <w:tcPr>
            <w:tcW w:w="2790" w:type="dxa"/>
          </w:tcPr>
          <w:p w14:paraId="6D1ADC2E" w14:textId="77777777" w:rsidR="00B816F3" w:rsidRDefault="00B816F3">
            <w:pPr>
              <w:pStyle w:val="SpecTable"/>
            </w:pPr>
            <w:r>
              <w:t>Detection Coverage</w:t>
            </w:r>
          </w:p>
        </w:tc>
        <w:tc>
          <w:tcPr>
            <w:tcW w:w="4680" w:type="dxa"/>
          </w:tcPr>
          <w:p w14:paraId="3A7DCF1E" w14:textId="77777777" w:rsidR="00B816F3" w:rsidRDefault="00B816F3">
            <w:pPr>
              <w:pStyle w:val="SpecTable"/>
            </w:pPr>
            <w:r>
              <w:t>Maximum 200m (656 ft.) per zone</w:t>
            </w:r>
          </w:p>
        </w:tc>
      </w:tr>
      <w:tr w:rsidR="00B816F3" w14:paraId="66922315" w14:textId="77777777">
        <w:tc>
          <w:tcPr>
            <w:tcW w:w="2790" w:type="dxa"/>
          </w:tcPr>
          <w:p w14:paraId="3FD94918" w14:textId="77777777" w:rsidR="00B816F3" w:rsidRDefault="00B816F3">
            <w:pPr>
              <w:pStyle w:val="SpecTable"/>
            </w:pPr>
            <w:r>
              <w:t>Detection Capability</w:t>
            </w:r>
          </w:p>
        </w:tc>
        <w:tc>
          <w:tcPr>
            <w:tcW w:w="4680" w:type="dxa"/>
          </w:tcPr>
          <w:p w14:paraId="0DD60533" w14:textId="77777777" w:rsidR="00B816F3" w:rsidRDefault="00B816F3">
            <w:pPr>
              <w:pStyle w:val="SpecTable"/>
            </w:pPr>
            <w:r>
              <w:t>Human: &gt;34 kg. (75 lbs)</w:t>
            </w:r>
          </w:p>
        </w:tc>
      </w:tr>
      <w:tr w:rsidR="00B816F3" w14:paraId="70E80152" w14:textId="77777777">
        <w:tc>
          <w:tcPr>
            <w:tcW w:w="2790" w:type="dxa"/>
          </w:tcPr>
          <w:p w14:paraId="0F58C741" w14:textId="77777777" w:rsidR="00B816F3" w:rsidRDefault="00B816F3">
            <w:pPr>
              <w:pStyle w:val="SpecTable"/>
            </w:pPr>
            <w:r>
              <w:t>Detection Speed</w:t>
            </w:r>
          </w:p>
        </w:tc>
        <w:tc>
          <w:tcPr>
            <w:tcW w:w="4680" w:type="dxa"/>
          </w:tcPr>
          <w:p w14:paraId="5BE0CE4C" w14:textId="77777777" w:rsidR="00B816F3" w:rsidRDefault="00B816F3">
            <w:pPr>
              <w:pStyle w:val="SpecTable"/>
            </w:pPr>
            <w:r>
              <w:t>Human walk, crawl, run, roll, jump</w:t>
            </w:r>
          </w:p>
          <w:p w14:paraId="5A57109A" w14:textId="77777777" w:rsidR="00B816F3" w:rsidRDefault="00B816F3">
            <w:pPr>
              <w:pStyle w:val="SpecTable"/>
            </w:pPr>
            <w:r>
              <w:t>2.5 cm/sec (1 in./sec.) –15 m/sec</w:t>
            </w:r>
          </w:p>
          <w:p w14:paraId="5924B95D" w14:textId="77777777" w:rsidR="00B816F3" w:rsidRDefault="00B816F3">
            <w:pPr>
              <w:pStyle w:val="SpecTable"/>
            </w:pPr>
            <w:r>
              <w:t xml:space="preserve">(50 ft./sec.) regardless of direction across field </w:t>
            </w:r>
          </w:p>
        </w:tc>
      </w:tr>
      <w:tr w:rsidR="00B816F3" w14:paraId="1E433BC5" w14:textId="77777777">
        <w:tc>
          <w:tcPr>
            <w:tcW w:w="2790" w:type="dxa"/>
          </w:tcPr>
          <w:p w14:paraId="0F878D25" w14:textId="77777777" w:rsidR="00B816F3" w:rsidRDefault="00B816F3">
            <w:pPr>
              <w:pStyle w:val="SpecTable"/>
            </w:pPr>
            <w:r>
              <w:t xml:space="preserve">Velocity Response </w:t>
            </w:r>
          </w:p>
        </w:tc>
        <w:tc>
          <w:tcPr>
            <w:tcW w:w="4680" w:type="dxa"/>
          </w:tcPr>
          <w:p w14:paraId="5E3E7CB6" w14:textId="77777777" w:rsidR="00B816F3" w:rsidRDefault="00B816F3">
            <w:pPr>
              <w:pStyle w:val="SpecTable"/>
            </w:pPr>
            <w:r>
              <w:t>Programmable</w:t>
            </w:r>
          </w:p>
        </w:tc>
      </w:tr>
      <w:tr w:rsidR="00B816F3" w14:paraId="77A2B814" w14:textId="77777777">
        <w:tc>
          <w:tcPr>
            <w:tcW w:w="2790" w:type="dxa"/>
          </w:tcPr>
          <w:p w14:paraId="1458AC64" w14:textId="77777777" w:rsidR="00B816F3" w:rsidRDefault="00B816F3">
            <w:pPr>
              <w:pStyle w:val="SpecTable"/>
            </w:pPr>
            <w:r>
              <w:t>Detection Probability</w:t>
            </w:r>
          </w:p>
        </w:tc>
        <w:tc>
          <w:tcPr>
            <w:tcW w:w="4680" w:type="dxa"/>
          </w:tcPr>
          <w:p w14:paraId="28DA382B" w14:textId="77777777" w:rsidR="00B816F3" w:rsidRDefault="00B816F3">
            <w:pPr>
              <w:pStyle w:val="SpecTable"/>
            </w:pPr>
            <w:r>
              <w:t>Human: 99% with 95% confidence factor</w:t>
            </w:r>
          </w:p>
          <w:p w14:paraId="56A99A2B" w14:textId="77777777" w:rsidR="00B816F3" w:rsidRDefault="00B816F3">
            <w:pPr>
              <w:pStyle w:val="SpecTable"/>
            </w:pPr>
            <w:r>
              <w:t>Animal: Less than 10 kg. (22 lbs.)</w:t>
            </w:r>
          </w:p>
          <w:p w14:paraId="438C4793" w14:textId="77777777" w:rsidR="00B816F3" w:rsidRDefault="00B816F3">
            <w:pPr>
              <w:pStyle w:val="SpecTable"/>
            </w:pPr>
            <w:r>
              <w:t>Less than 5% with 90% confidence factor</w:t>
            </w:r>
          </w:p>
        </w:tc>
      </w:tr>
      <w:tr w:rsidR="00B816F3" w14:paraId="4D74CB9E" w14:textId="77777777">
        <w:tc>
          <w:tcPr>
            <w:tcW w:w="2790" w:type="dxa"/>
          </w:tcPr>
          <w:p w14:paraId="387CC3C3" w14:textId="77777777" w:rsidR="00B816F3" w:rsidRDefault="00B816F3">
            <w:pPr>
              <w:pStyle w:val="SpecTable"/>
            </w:pPr>
            <w:r>
              <w:t>Terrain Detection Capabilities</w:t>
            </w:r>
          </w:p>
        </w:tc>
        <w:tc>
          <w:tcPr>
            <w:tcW w:w="4680" w:type="dxa"/>
          </w:tcPr>
          <w:p w14:paraId="256EEA48" w14:textId="77777777" w:rsidR="00B816F3" w:rsidRDefault="00B816F3">
            <w:pPr>
              <w:pStyle w:val="SpecTable"/>
            </w:pPr>
            <w:r>
              <w:t>Even to uneven ground with maximum (max) grade 4 m (13 ft.)</w:t>
            </w:r>
          </w:p>
          <w:p w14:paraId="2B1E88DA" w14:textId="77777777" w:rsidR="00B816F3" w:rsidRDefault="00B816F3">
            <w:pPr>
              <w:pStyle w:val="SpecTable"/>
            </w:pPr>
            <w:r>
              <w:t xml:space="preserve">Corner bend radius 6.5m (22 ft.) </w:t>
            </w:r>
          </w:p>
        </w:tc>
      </w:tr>
      <w:tr w:rsidR="00B816F3" w14:paraId="205BB93D" w14:textId="77777777">
        <w:tc>
          <w:tcPr>
            <w:tcW w:w="2790" w:type="dxa"/>
          </w:tcPr>
          <w:p w14:paraId="14B43DA0" w14:textId="77777777" w:rsidR="00B816F3" w:rsidRDefault="00B816F3">
            <w:pPr>
              <w:pStyle w:val="SpecTable"/>
            </w:pPr>
            <w:r>
              <w:t>Detection Field Cross Section</w:t>
            </w:r>
          </w:p>
        </w:tc>
        <w:tc>
          <w:tcPr>
            <w:tcW w:w="4680" w:type="dxa"/>
          </w:tcPr>
          <w:p w14:paraId="61ACD2B4" w14:textId="77777777" w:rsidR="00B816F3" w:rsidRDefault="00B816F3">
            <w:pPr>
              <w:pStyle w:val="SpecTable"/>
            </w:pPr>
            <w:r>
              <w:t xml:space="preserve">Upright walking; </w:t>
            </w:r>
          </w:p>
          <w:p w14:paraId="3E1C2A58" w14:textId="77777777" w:rsidR="00B816F3" w:rsidRDefault="00B816F3">
            <w:pPr>
              <w:pStyle w:val="SpecTable"/>
            </w:pPr>
            <w:r>
              <w:t>Height1m: (3.2 ft.) above ground</w:t>
            </w:r>
          </w:p>
          <w:p w14:paraId="59913B79" w14:textId="77777777" w:rsidR="00B816F3" w:rsidRDefault="00B816F3">
            <w:pPr>
              <w:pStyle w:val="SpecTable"/>
            </w:pPr>
            <w:r>
              <w:t>Width:  2m (6.5 ft.) single cable</w:t>
            </w:r>
          </w:p>
          <w:p w14:paraId="33A37211" w14:textId="77777777" w:rsidR="00B816F3" w:rsidRDefault="00B816F3">
            <w:pPr>
              <w:pStyle w:val="SpecTable"/>
            </w:pPr>
            <w:r>
              <w:t xml:space="preserve">        3m. (9.75 ft) double cable</w:t>
            </w:r>
          </w:p>
        </w:tc>
      </w:tr>
      <w:tr w:rsidR="00B816F3" w14:paraId="6B282E1C" w14:textId="77777777">
        <w:tc>
          <w:tcPr>
            <w:tcW w:w="2790" w:type="dxa"/>
          </w:tcPr>
          <w:p w14:paraId="79DE2270" w14:textId="77777777" w:rsidR="00B816F3" w:rsidRDefault="00B816F3">
            <w:pPr>
              <w:pStyle w:val="SpecTable"/>
            </w:pPr>
            <w:r>
              <w:t>Sensing Element</w:t>
            </w:r>
          </w:p>
        </w:tc>
        <w:tc>
          <w:tcPr>
            <w:tcW w:w="4680" w:type="dxa"/>
          </w:tcPr>
          <w:p w14:paraId="59DC1540" w14:textId="77777777" w:rsidR="00B816F3" w:rsidRDefault="00B816F3">
            <w:pPr>
              <w:pStyle w:val="SpecTable"/>
            </w:pPr>
            <w:r>
              <w:t>Ported (leaky) coaxial cables</w:t>
            </w:r>
          </w:p>
        </w:tc>
      </w:tr>
      <w:tr w:rsidR="00B816F3" w14:paraId="0A89B9F6" w14:textId="77777777">
        <w:tc>
          <w:tcPr>
            <w:tcW w:w="2790" w:type="dxa"/>
          </w:tcPr>
          <w:p w14:paraId="7F7DDDA8" w14:textId="77777777" w:rsidR="00B816F3" w:rsidRDefault="00B816F3">
            <w:pPr>
              <w:pStyle w:val="SpecTable"/>
            </w:pPr>
            <w:r>
              <w:t>Cable Construction</w:t>
            </w:r>
          </w:p>
        </w:tc>
        <w:tc>
          <w:tcPr>
            <w:tcW w:w="4680" w:type="dxa"/>
          </w:tcPr>
          <w:p w14:paraId="1AAD6F0B" w14:textId="77777777" w:rsidR="00B816F3" w:rsidRDefault="00B816F3">
            <w:pPr>
              <w:pStyle w:val="SpecTable"/>
            </w:pPr>
            <w:r>
              <w:t>Abrasion and chemical resistant, high density polyethylene, with flooding compound</w:t>
            </w:r>
          </w:p>
        </w:tc>
      </w:tr>
      <w:tr w:rsidR="00B816F3" w14:paraId="3EFF8676" w14:textId="77777777">
        <w:tc>
          <w:tcPr>
            <w:tcW w:w="2790" w:type="dxa"/>
          </w:tcPr>
          <w:p w14:paraId="60AFD859" w14:textId="77777777" w:rsidR="00B816F3" w:rsidRDefault="00B816F3">
            <w:pPr>
              <w:pStyle w:val="SpecTable"/>
            </w:pPr>
            <w:r>
              <w:t>Cable Requirements</w:t>
            </w:r>
          </w:p>
        </w:tc>
        <w:tc>
          <w:tcPr>
            <w:tcW w:w="4680" w:type="dxa"/>
          </w:tcPr>
          <w:p w14:paraId="550BC132" w14:textId="77777777" w:rsidR="00B816F3" w:rsidRDefault="00B816F3">
            <w:pPr>
              <w:pStyle w:val="SpecTable"/>
            </w:pPr>
            <w:r>
              <w:t>Two (2):Transmit cable, receive cable</w:t>
            </w:r>
          </w:p>
        </w:tc>
      </w:tr>
      <w:tr w:rsidR="00B816F3" w14:paraId="20DB4C04" w14:textId="77777777">
        <w:tc>
          <w:tcPr>
            <w:tcW w:w="2790" w:type="dxa"/>
          </w:tcPr>
          <w:p w14:paraId="6BD63AE6" w14:textId="77777777" w:rsidR="00B816F3" w:rsidRDefault="00B816F3">
            <w:pPr>
              <w:pStyle w:val="SpecTable"/>
            </w:pPr>
            <w:r>
              <w:t xml:space="preserve">Configurations Available </w:t>
            </w:r>
          </w:p>
        </w:tc>
        <w:tc>
          <w:tcPr>
            <w:tcW w:w="4680" w:type="dxa"/>
          </w:tcPr>
          <w:p w14:paraId="149E8830" w14:textId="77777777" w:rsidR="00B816F3" w:rsidRDefault="00B816F3">
            <w:pPr>
              <w:pStyle w:val="SpecTable"/>
            </w:pPr>
            <w:r>
              <w:t>Two (2):Single cable, double cable</w:t>
            </w:r>
          </w:p>
        </w:tc>
      </w:tr>
      <w:tr w:rsidR="00B816F3" w14:paraId="6206274F" w14:textId="77777777">
        <w:tc>
          <w:tcPr>
            <w:tcW w:w="2790" w:type="dxa"/>
          </w:tcPr>
          <w:p w14:paraId="1800003C" w14:textId="77777777" w:rsidR="00B816F3" w:rsidRDefault="00B816F3">
            <w:pPr>
              <w:pStyle w:val="SpecTable"/>
            </w:pPr>
            <w:r>
              <w:t>Cable Lengths</w:t>
            </w:r>
          </w:p>
        </w:tc>
        <w:tc>
          <w:tcPr>
            <w:tcW w:w="4680" w:type="dxa"/>
          </w:tcPr>
          <w:p w14:paraId="5315BBE9" w14:textId="77777777" w:rsidR="00B816F3" w:rsidRDefault="00B816F3">
            <w:pPr>
              <w:pStyle w:val="SpecTable"/>
            </w:pPr>
            <w:r>
              <w:t>50 m (164 ft.), 100 m (328 ft.),</w:t>
            </w:r>
          </w:p>
          <w:p w14:paraId="03D6C9BE" w14:textId="77777777" w:rsidR="00B816F3" w:rsidRDefault="00B816F3">
            <w:pPr>
              <w:pStyle w:val="SpecTable"/>
            </w:pPr>
            <w:r>
              <w:t>150 m (492 ft.), 200 m (656 ft.)</w:t>
            </w:r>
          </w:p>
        </w:tc>
      </w:tr>
      <w:tr w:rsidR="00B816F3" w14:paraId="22ED9787" w14:textId="77777777">
        <w:tc>
          <w:tcPr>
            <w:tcW w:w="2790" w:type="dxa"/>
          </w:tcPr>
          <w:p w14:paraId="211EDEC3" w14:textId="77777777" w:rsidR="00B816F3" w:rsidRDefault="00B816F3">
            <w:pPr>
              <w:pStyle w:val="SpecTable"/>
            </w:pPr>
            <w:r>
              <w:t>Zone Length Minimum</w:t>
            </w:r>
          </w:p>
        </w:tc>
        <w:tc>
          <w:tcPr>
            <w:tcW w:w="4680" w:type="dxa"/>
          </w:tcPr>
          <w:p w14:paraId="3854A93F" w14:textId="77777777" w:rsidR="00B816F3" w:rsidRDefault="00B816F3">
            <w:pPr>
              <w:pStyle w:val="SpecTable"/>
            </w:pPr>
            <w:r>
              <w:t>10 m (33 ft.)</w:t>
            </w:r>
          </w:p>
        </w:tc>
      </w:tr>
      <w:tr w:rsidR="00B816F3" w14:paraId="1B1FC8BE" w14:textId="77777777">
        <w:tc>
          <w:tcPr>
            <w:tcW w:w="2790" w:type="dxa"/>
          </w:tcPr>
          <w:p w14:paraId="0FDACE05" w14:textId="77777777" w:rsidR="00B816F3" w:rsidRDefault="00B816F3">
            <w:pPr>
              <w:pStyle w:val="SpecTable"/>
            </w:pPr>
            <w:r>
              <w:t>Antenna Requirements</w:t>
            </w:r>
          </w:p>
        </w:tc>
        <w:tc>
          <w:tcPr>
            <w:tcW w:w="4680" w:type="dxa"/>
          </w:tcPr>
          <w:p w14:paraId="581E3D3A" w14:textId="77777777" w:rsidR="00B816F3" w:rsidRDefault="00B816F3">
            <w:pPr>
              <w:pStyle w:val="SpecTable"/>
            </w:pPr>
            <w:r>
              <w:t>None</w:t>
            </w:r>
          </w:p>
        </w:tc>
      </w:tr>
      <w:tr w:rsidR="00B816F3" w14:paraId="6C43DF85" w14:textId="77777777">
        <w:tc>
          <w:tcPr>
            <w:tcW w:w="2790" w:type="dxa"/>
          </w:tcPr>
          <w:p w14:paraId="2D64DF5E" w14:textId="77777777" w:rsidR="00B816F3" w:rsidRDefault="00B816F3">
            <w:pPr>
              <w:pStyle w:val="SpecTable"/>
            </w:pPr>
            <w:r>
              <w:t>False alarm rate</w:t>
            </w:r>
          </w:p>
        </w:tc>
        <w:tc>
          <w:tcPr>
            <w:tcW w:w="4680" w:type="dxa"/>
          </w:tcPr>
          <w:p w14:paraId="11D9D16C" w14:textId="77777777" w:rsidR="00B816F3" w:rsidRDefault="00B816F3">
            <w:pPr>
              <w:pStyle w:val="SpecTable"/>
            </w:pPr>
            <w:r>
              <w:t>Less than one (1) per day</w:t>
            </w:r>
          </w:p>
        </w:tc>
      </w:tr>
    </w:tbl>
    <w:p w14:paraId="02E2CF81" w14:textId="77777777" w:rsidR="00B816F3" w:rsidRDefault="00B816F3">
      <w:pPr>
        <w:pStyle w:val="SpecNormal"/>
      </w:pPr>
    </w:p>
    <w:p w14:paraId="523F47C7" w14:textId="77777777" w:rsidR="00B816F3" w:rsidRDefault="00732B25" w:rsidP="000B0AC9">
      <w:pPr>
        <w:pStyle w:val="Level2"/>
        <w:ind w:hanging="450"/>
      </w:pPr>
      <w:r>
        <w:t>14</w:t>
      </w:r>
      <w:r w:rsidR="00B816F3">
        <w:t>.</w:t>
      </w:r>
      <w:r w:rsidR="000B0AC9">
        <w:tab/>
      </w:r>
      <w:r w:rsidR="00B816F3">
        <w:t xml:space="preserve">Sensor Module:  Each sensor module shall transmit, receive and process the electromagnetic detection fields independently from other sensor modules. Failure of one (1) sensor module shall not affect the remainder of the perimeter. The sensor module shall </w:t>
      </w:r>
      <w:r w:rsidR="00B816F3">
        <w:lastRenderedPageBreak/>
        <w:t>operate as either a standalone unit, or in a network configuration in conjunction with a central controller. The sensor module shall be mounted in a weatherproof enclosure when installed outdoors as follows.</w:t>
      </w:r>
    </w:p>
    <w:p w14:paraId="60B174CF" w14:textId="77777777" w:rsidR="00B816F3" w:rsidRDefault="00B816F3" w:rsidP="00732B25">
      <w:pPr>
        <w:pStyle w:val="Level3"/>
        <w:numPr>
          <w:ilvl w:val="0"/>
          <w:numId w:val="26"/>
        </w:numPr>
      </w:pPr>
      <w:r>
        <w:t xml:space="preserve">The sensor module shall use an adaptive filter to analyze the detection signal and adjust the signal processing to reduce nuisance alarms caused by environmental factors such as rainfall or slow-running water. </w:t>
      </w:r>
    </w:p>
    <w:p w14:paraId="12DB200A" w14:textId="77777777" w:rsidR="00B816F3" w:rsidRDefault="00B816F3" w:rsidP="00732B25">
      <w:pPr>
        <w:pStyle w:val="Level3"/>
        <w:numPr>
          <w:ilvl w:val="0"/>
          <w:numId w:val="26"/>
        </w:numPr>
      </w:pPr>
      <w:r>
        <w:t xml:space="preserve">The sensor module shall identify, by type, sensor, tamper, and failure alarms either locally at the sensor module, or centrally at a central controller. The sensor cables shall provide the data paths between the sensor modules, for the transmission, reception and display of alarm conditions. </w:t>
      </w:r>
    </w:p>
    <w:p w14:paraId="7B68D641" w14:textId="77777777" w:rsidR="00B816F3" w:rsidRDefault="00B816F3" w:rsidP="00732B25">
      <w:pPr>
        <w:pStyle w:val="Level3"/>
        <w:numPr>
          <w:ilvl w:val="0"/>
          <w:numId w:val="26"/>
        </w:numPr>
      </w:pPr>
      <w:r>
        <w:t xml:space="preserve">Each sensor module shall include an internal interface for the collection of auxiliary sensor data. </w:t>
      </w:r>
    </w:p>
    <w:p w14:paraId="7FF06569" w14:textId="77777777" w:rsidR="00B816F3" w:rsidRDefault="00B816F3" w:rsidP="00732B25">
      <w:pPr>
        <w:pStyle w:val="Level3"/>
        <w:numPr>
          <w:ilvl w:val="0"/>
          <w:numId w:val="26"/>
        </w:numPr>
      </w:pPr>
      <w:r>
        <w:t xml:space="preserve">It shall be possible to supply power directly to each unit for applications that require either a single sensor module or multiple sensor modules with independent power sources. </w:t>
      </w:r>
    </w:p>
    <w:p w14:paraId="446F5944" w14:textId="77777777" w:rsidR="00B816F3" w:rsidRDefault="00B816F3" w:rsidP="00732B25">
      <w:pPr>
        <w:pStyle w:val="Level3"/>
        <w:numPr>
          <w:ilvl w:val="0"/>
          <w:numId w:val="26"/>
        </w:numPr>
      </w:pPr>
      <w:r>
        <w:t xml:space="preserve">The sensor module's response shall be demonstrated by an analog output signal that can be displayed on a voltmeter or on an analog voltage-recording device. The output signal shall be encoded to indicate the alarm trip-point, thereby showing the sensor module’s degree of detection above or below the level required to cause an alarm. </w:t>
      </w:r>
    </w:p>
    <w:p w14:paraId="7EC063BC" w14:textId="77777777" w:rsidR="00B816F3" w:rsidRDefault="00B816F3" w:rsidP="00732B25">
      <w:pPr>
        <w:pStyle w:val="Level3"/>
        <w:numPr>
          <w:ilvl w:val="0"/>
          <w:numId w:val="26"/>
        </w:numPr>
      </w:pPr>
      <w:r>
        <w:t xml:space="preserve">Sensor Module Technical Characteristics: </w:t>
      </w:r>
    </w:p>
    <w:tbl>
      <w:tblPr>
        <w:tblW w:w="7470"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680"/>
      </w:tblGrid>
      <w:tr w:rsidR="00B816F3" w14:paraId="16DBFC6A" w14:textId="77777777">
        <w:tc>
          <w:tcPr>
            <w:tcW w:w="2790" w:type="dxa"/>
          </w:tcPr>
          <w:p w14:paraId="35BF21ED" w14:textId="77777777" w:rsidR="00B816F3" w:rsidRDefault="00B816F3">
            <w:pPr>
              <w:pStyle w:val="SpecTable"/>
            </w:pPr>
            <w:r>
              <w:t>Sensor Module Power Output</w:t>
            </w:r>
          </w:p>
        </w:tc>
        <w:tc>
          <w:tcPr>
            <w:tcW w:w="4680" w:type="dxa"/>
          </w:tcPr>
          <w:p w14:paraId="00855A0B" w14:textId="77777777" w:rsidR="00B816F3" w:rsidRDefault="00B816F3">
            <w:pPr>
              <w:pStyle w:val="SpecTable"/>
            </w:pPr>
            <w:r>
              <w:t xml:space="preserve">12 VDC at 150 </w:t>
            </w:r>
            <w:proofErr w:type="spellStart"/>
            <w:r>
              <w:t>milliampere</w:t>
            </w:r>
            <w:proofErr w:type="spellEnd"/>
            <w:r>
              <w:t xml:space="preserve"> (</w:t>
            </w:r>
            <w:proofErr w:type="spellStart"/>
            <w:r>
              <w:t>mA</w:t>
            </w:r>
            <w:proofErr w:type="spellEnd"/>
            <w:r>
              <w:t>)</w:t>
            </w:r>
          </w:p>
        </w:tc>
      </w:tr>
      <w:tr w:rsidR="00B816F3" w14:paraId="4126C088" w14:textId="77777777">
        <w:tc>
          <w:tcPr>
            <w:tcW w:w="2790" w:type="dxa"/>
          </w:tcPr>
          <w:p w14:paraId="106F2CA1" w14:textId="77777777" w:rsidR="00B816F3" w:rsidRDefault="00B816F3">
            <w:pPr>
              <w:pStyle w:val="SpecTable"/>
            </w:pPr>
            <w:r>
              <w:t>Sensor Module Power Requirements</w:t>
            </w:r>
          </w:p>
        </w:tc>
        <w:tc>
          <w:tcPr>
            <w:tcW w:w="4680" w:type="dxa"/>
          </w:tcPr>
          <w:p w14:paraId="140FCB5C" w14:textId="77777777" w:rsidR="00B816F3" w:rsidRDefault="00B816F3">
            <w:pPr>
              <w:pStyle w:val="SpecTable"/>
              <w:rPr>
                <w:lang w:val="de-DE"/>
              </w:rPr>
            </w:pPr>
            <w:r>
              <w:rPr>
                <w:lang w:val="de-DE"/>
              </w:rPr>
              <w:t>Stand-alone: 12 VDC 500 mA max</w:t>
            </w:r>
          </w:p>
          <w:p w14:paraId="3CF9405B" w14:textId="77777777" w:rsidR="00B816F3" w:rsidRDefault="00B816F3">
            <w:pPr>
              <w:pStyle w:val="SpecTable"/>
              <w:rPr>
                <w:lang w:val="de-DE"/>
              </w:rPr>
            </w:pPr>
            <w:r>
              <w:rPr>
                <w:lang w:val="de-DE"/>
              </w:rPr>
              <w:t>Network: 48 VDC 175 mA max</w:t>
            </w:r>
          </w:p>
        </w:tc>
      </w:tr>
      <w:tr w:rsidR="00B816F3" w14:paraId="01E698FC" w14:textId="77777777">
        <w:tc>
          <w:tcPr>
            <w:tcW w:w="2790" w:type="dxa"/>
          </w:tcPr>
          <w:p w14:paraId="06B4FEEC" w14:textId="77777777" w:rsidR="00B816F3" w:rsidRDefault="00B816F3">
            <w:pPr>
              <w:pStyle w:val="SpecTable"/>
            </w:pPr>
            <w:r>
              <w:t xml:space="preserve">Sensor capability </w:t>
            </w:r>
          </w:p>
        </w:tc>
        <w:tc>
          <w:tcPr>
            <w:tcW w:w="4680" w:type="dxa"/>
          </w:tcPr>
          <w:p w14:paraId="68A44B38" w14:textId="77777777" w:rsidR="00B816F3" w:rsidRDefault="00B816F3">
            <w:pPr>
              <w:pStyle w:val="SpecTable"/>
            </w:pPr>
            <w:r>
              <w:t>Two (2) zones independent of other sensor modules</w:t>
            </w:r>
          </w:p>
        </w:tc>
      </w:tr>
      <w:tr w:rsidR="00B816F3" w14:paraId="1ACFB7BE" w14:textId="77777777">
        <w:trPr>
          <w:trHeight w:val="305"/>
        </w:trPr>
        <w:tc>
          <w:tcPr>
            <w:tcW w:w="2790" w:type="dxa"/>
          </w:tcPr>
          <w:p w14:paraId="0687B5C5" w14:textId="77777777" w:rsidR="00B816F3" w:rsidRDefault="00B816F3">
            <w:pPr>
              <w:pStyle w:val="SpecTable"/>
            </w:pPr>
            <w:r>
              <w:t>Sensor coverage</w:t>
            </w:r>
          </w:p>
        </w:tc>
        <w:tc>
          <w:tcPr>
            <w:tcW w:w="4680" w:type="dxa"/>
          </w:tcPr>
          <w:p w14:paraId="1F54FF38" w14:textId="77777777" w:rsidR="00B816F3" w:rsidRDefault="00B816F3">
            <w:pPr>
              <w:pStyle w:val="SpecTable"/>
            </w:pPr>
            <w:r>
              <w:t xml:space="preserve">400 m. (1,312 ft) </w:t>
            </w:r>
          </w:p>
        </w:tc>
      </w:tr>
      <w:tr w:rsidR="00B816F3" w14:paraId="2F6C5C9A" w14:textId="77777777">
        <w:tc>
          <w:tcPr>
            <w:tcW w:w="2790" w:type="dxa"/>
          </w:tcPr>
          <w:p w14:paraId="2DC8A54A" w14:textId="77777777" w:rsidR="00B816F3" w:rsidRDefault="00B816F3">
            <w:pPr>
              <w:pStyle w:val="SpecTable"/>
            </w:pPr>
            <w:r>
              <w:t>Calibration</w:t>
            </w:r>
          </w:p>
        </w:tc>
        <w:tc>
          <w:tcPr>
            <w:tcW w:w="4680" w:type="dxa"/>
          </w:tcPr>
          <w:p w14:paraId="0579DEFE" w14:textId="77777777" w:rsidR="00B816F3" w:rsidRDefault="00B816F3">
            <w:pPr>
              <w:pStyle w:val="SpecTable"/>
            </w:pPr>
            <w:r>
              <w:t>Locally and remotely from Central Controller</w:t>
            </w:r>
          </w:p>
        </w:tc>
      </w:tr>
      <w:tr w:rsidR="00B816F3" w14:paraId="1C5850CE" w14:textId="77777777">
        <w:tc>
          <w:tcPr>
            <w:tcW w:w="2790" w:type="dxa"/>
          </w:tcPr>
          <w:p w14:paraId="6B29431E" w14:textId="77777777" w:rsidR="00B816F3" w:rsidRDefault="00B816F3">
            <w:pPr>
              <w:pStyle w:val="SpecTable"/>
            </w:pPr>
            <w:r>
              <w:t>Self Test</w:t>
            </w:r>
          </w:p>
        </w:tc>
        <w:tc>
          <w:tcPr>
            <w:tcW w:w="4680" w:type="dxa"/>
          </w:tcPr>
          <w:p w14:paraId="2900BCD0" w14:textId="77777777" w:rsidR="00B816F3" w:rsidRDefault="00B816F3">
            <w:pPr>
              <w:pStyle w:val="SpecTable"/>
            </w:pPr>
            <w:r>
              <w:t>Via 4 relay drive points</w:t>
            </w:r>
          </w:p>
        </w:tc>
      </w:tr>
      <w:tr w:rsidR="00B816F3" w14:paraId="3501C8FE" w14:textId="77777777">
        <w:tc>
          <w:tcPr>
            <w:tcW w:w="2790" w:type="dxa"/>
          </w:tcPr>
          <w:p w14:paraId="0320AF21" w14:textId="77777777" w:rsidR="00B816F3" w:rsidRDefault="00B816F3">
            <w:pPr>
              <w:pStyle w:val="SpecTable"/>
            </w:pPr>
            <w:r>
              <w:t>Detection coverage</w:t>
            </w:r>
          </w:p>
        </w:tc>
        <w:tc>
          <w:tcPr>
            <w:tcW w:w="4680" w:type="dxa"/>
          </w:tcPr>
          <w:p w14:paraId="17EB329F" w14:textId="77777777" w:rsidR="00B816F3" w:rsidRDefault="00B816F3">
            <w:pPr>
              <w:pStyle w:val="SpecTable"/>
            </w:pPr>
            <w:r>
              <w:t>Unlimited expansion using multiple modules</w:t>
            </w:r>
          </w:p>
        </w:tc>
      </w:tr>
      <w:tr w:rsidR="00B816F3" w14:paraId="76E4A680" w14:textId="77777777">
        <w:tc>
          <w:tcPr>
            <w:tcW w:w="2790" w:type="dxa"/>
          </w:tcPr>
          <w:p w14:paraId="208890D7" w14:textId="77777777" w:rsidR="00B816F3" w:rsidRDefault="00B816F3">
            <w:pPr>
              <w:pStyle w:val="SpecTable"/>
            </w:pPr>
            <w:r>
              <w:t>Nuisance avoidance</w:t>
            </w:r>
          </w:p>
        </w:tc>
        <w:tc>
          <w:tcPr>
            <w:tcW w:w="4680" w:type="dxa"/>
          </w:tcPr>
          <w:p w14:paraId="32295668" w14:textId="77777777" w:rsidR="00B816F3" w:rsidRDefault="00B816F3">
            <w:pPr>
              <w:pStyle w:val="SpecTable"/>
            </w:pPr>
            <w:r>
              <w:t>Adaptive filtering</w:t>
            </w:r>
          </w:p>
        </w:tc>
      </w:tr>
      <w:tr w:rsidR="00B816F3" w14:paraId="2506F451" w14:textId="77777777">
        <w:tc>
          <w:tcPr>
            <w:tcW w:w="2790" w:type="dxa"/>
          </w:tcPr>
          <w:p w14:paraId="3CD46AB8" w14:textId="77777777" w:rsidR="00B816F3" w:rsidRDefault="00B816F3">
            <w:pPr>
              <w:pStyle w:val="SpecTable"/>
            </w:pPr>
            <w:r>
              <w:t xml:space="preserve">Connectivity </w:t>
            </w:r>
          </w:p>
        </w:tc>
        <w:tc>
          <w:tcPr>
            <w:tcW w:w="4680" w:type="dxa"/>
          </w:tcPr>
          <w:p w14:paraId="3C0EF62D" w14:textId="77777777" w:rsidR="00B816F3" w:rsidRDefault="00B816F3">
            <w:pPr>
              <w:pStyle w:val="SpecTable"/>
            </w:pPr>
            <w:r>
              <w:t>RS-485 twisted pair cable</w:t>
            </w:r>
          </w:p>
        </w:tc>
      </w:tr>
      <w:tr w:rsidR="00B816F3" w14:paraId="56C1B578" w14:textId="77777777">
        <w:tc>
          <w:tcPr>
            <w:tcW w:w="2790" w:type="dxa"/>
          </w:tcPr>
          <w:p w14:paraId="16D78458" w14:textId="77777777" w:rsidR="00B816F3" w:rsidRDefault="00B816F3">
            <w:pPr>
              <w:pStyle w:val="SpecTable"/>
            </w:pPr>
            <w:r>
              <w:lastRenderedPageBreak/>
              <w:t>Sensor Support</w:t>
            </w:r>
          </w:p>
        </w:tc>
        <w:tc>
          <w:tcPr>
            <w:tcW w:w="4680" w:type="dxa"/>
          </w:tcPr>
          <w:p w14:paraId="64FCF14B" w14:textId="77777777" w:rsidR="00B816F3" w:rsidRDefault="00B816F3">
            <w:pPr>
              <w:pStyle w:val="SpecTable"/>
            </w:pPr>
            <w:r>
              <w:t>Dual redundant data paths</w:t>
            </w:r>
          </w:p>
        </w:tc>
      </w:tr>
      <w:tr w:rsidR="00B816F3" w14:paraId="13714F13" w14:textId="77777777">
        <w:tc>
          <w:tcPr>
            <w:tcW w:w="2790" w:type="dxa"/>
          </w:tcPr>
          <w:p w14:paraId="605B93A9" w14:textId="77777777" w:rsidR="00B816F3" w:rsidRDefault="00B816F3">
            <w:pPr>
              <w:pStyle w:val="SpecTable"/>
            </w:pPr>
            <w:r>
              <w:t>Transmission capability</w:t>
            </w:r>
          </w:p>
        </w:tc>
        <w:tc>
          <w:tcPr>
            <w:tcW w:w="4680" w:type="dxa"/>
          </w:tcPr>
          <w:p w14:paraId="343C96C8" w14:textId="77777777" w:rsidR="00B816F3" w:rsidRDefault="00B816F3">
            <w:pPr>
              <w:pStyle w:val="SpecTable"/>
            </w:pPr>
            <w:r>
              <w:t>Eight (8) contact-closure signals</w:t>
            </w:r>
          </w:p>
        </w:tc>
      </w:tr>
    </w:tbl>
    <w:p w14:paraId="7CF34C43" w14:textId="77777777" w:rsidR="00B816F3" w:rsidRDefault="00B816F3">
      <w:pPr>
        <w:pStyle w:val="SpecNormal"/>
      </w:pPr>
    </w:p>
    <w:p w14:paraId="1CC1A7AB" w14:textId="77777777" w:rsidR="00B816F3" w:rsidRDefault="00732B25">
      <w:pPr>
        <w:pStyle w:val="Level3"/>
      </w:pPr>
      <w:r>
        <w:t>g</w:t>
      </w:r>
      <w:r w:rsidR="00B816F3">
        <w:t>.</w:t>
      </w:r>
      <w:r w:rsidR="00B816F3">
        <w:tab/>
        <w:t xml:space="preserve">The field power module shall be capable of supplying power to sensor modules as follows: </w:t>
      </w:r>
    </w:p>
    <w:p w14:paraId="4C4A1261" w14:textId="77777777" w:rsidR="00B816F3" w:rsidRDefault="00B816F3">
      <w:pPr>
        <w:pStyle w:val="Level4"/>
      </w:pPr>
      <w:r>
        <w:t>1)</w:t>
      </w:r>
      <w:r>
        <w:tab/>
        <w:t>In a network configuration where power is supplied redundantly via the sensor cables, the sensor modules shall operate within specifications when power is removed from either of the two (2) sensor cables.</w:t>
      </w:r>
    </w:p>
    <w:p w14:paraId="50AFE31C" w14:textId="77777777" w:rsidR="00B816F3" w:rsidRDefault="00B816F3">
      <w:pPr>
        <w:pStyle w:val="Level4"/>
      </w:pPr>
      <w:r>
        <w:t>2)</w:t>
      </w:r>
      <w:r>
        <w:tab/>
        <w:t>Each cable zone shall be capable of being calibrated either locally at the sensor module, or remotely from a central controller. Additional signal processing parameters, including high speed and low speed response, shall be capable of being set from a central controller.</w:t>
      </w:r>
    </w:p>
    <w:p w14:paraId="06A89B24" w14:textId="77777777" w:rsidR="00B816F3" w:rsidRDefault="00B816F3">
      <w:pPr>
        <w:pStyle w:val="Level4"/>
      </w:pPr>
      <w:r>
        <w:t>3)</w:t>
      </w:r>
      <w:r>
        <w:tab/>
        <w:t>Detection sensitivity for each zone shall be adjusted either locally at the sensor module with a local interface module, or from a central controller. Access to the local calibration controls shall require the removal of the enclosure’s cover and shall cause a tamper alarm to be generated.</w:t>
      </w:r>
    </w:p>
    <w:p w14:paraId="0D54721F" w14:textId="77777777" w:rsidR="00B816F3" w:rsidRDefault="00B816F3">
      <w:pPr>
        <w:pStyle w:val="Level4"/>
      </w:pPr>
      <w:r>
        <w:t>4)</w:t>
      </w:r>
      <w:r>
        <w:tab/>
        <w:t xml:space="preserve">Power Module Technical Characteristics: </w:t>
      </w:r>
    </w:p>
    <w:tbl>
      <w:tblPr>
        <w:tblW w:w="7470"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680"/>
      </w:tblGrid>
      <w:tr w:rsidR="00B816F3" w14:paraId="27435A66" w14:textId="77777777">
        <w:tc>
          <w:tcPr>
            <w:tcW w:w="2790" w:type="dxa"/>
          </w:tcPr>
          <w:p w14:paraId="7BAAD205" w14:textId="77777777" w:rsidR="00B816F3" w:rsidRDefault="00B816F3">
            <w:pPr>
              <w:pStyle w:val="SpecTable"/>
            </w:pPr>
            <w:r>
              <w:t>Output support</w:t>
            </w:r>
          </w:p>
        </w:tc>
        <w:tc>
          <w:tcPr>
            <w:tcW w:w="4680" w:type="dxa"/>
          </w:tcPr>
          <w:p w14:paraId="634803F3" w14:textId="77777777" w:rsidR="00B816F3" w:rsidRDefault="00B816F3">
            <w:pPr>
              <w:pStyle w:val="SpecTable"/>
            </w:pPr>
            <w:r>
              <w:t xml:space="preserve">Nine (9) sensor modules max </w:t>
            </w:r>
          </w:p>
          <w:p w14:paraId="5CCC5E1D" w14:textId="77777777" w:rsidR="00B816F3" w:rsidRDefault="00B816F3">
            <w:pPr>
              <w:pStyle w:val="SpecTable"/>
            </w:pPr>
            <w:r>
              <w:t>2,800 m (3,063 yards)</w:t>
            </w:r>
          </w:p>
        </w:tc>
      </w:tr>
      <w:tr w:rsidR="00B816F3" w14:paraId="67B56AF3" w14:textId="77777777">
        <w:tc>
          <w:tcPr>
            <w:tcW w:w="2790" w:type="dxa"/>
          </w:tcPr>
          <w:p w14:paraId="5DEFC90E" w14:textId="77777777" w:rsidR="00B816F3" w:rsidRDefault="00B816F3">
            <w:pPr>
              <w:pStyle w:val="SpecTable"/>
            </w:pPr>
            <w:r>
              <w:t xml:space="preserve">System block configuration </w:t>
            </w:r>
          </w:p>
        </w:tc>
        <w:tc>
          <w:tcPr>
            <w:tcW w:w="4680" w:type="dxa"/>
          </w:tcPr>
          <w:p w14:paraId="5300FB4C" w14:textId="77777777" w:rsidR="00B816F3" w:rsidRDefault="00B816F3">
            <w:pPr>
              <w:pStyle w:val="SpecTable"/>
            </w:pPr>
            <w:r>
              <w:t xml:space="preserve">1,400 m (1,531 </w:t>
            </w:r>
            <w:proofErr w:type="spellStart"/>
            <w:r>
              <w:t>yds</w:t>
            </w:r>
            <w:proofErr w:type="spellEnd"/>
            <w:r>
              <w:t>.)</w:t>
            </w:r>
          </w:p>
        </w:tc>
      </w:tr>
      <w:tr w:rsidR="00B816F3" w14:paraId="55634A34" w14:textId="77777777">
        <w:tc>
          <w:tcPr>
            <w:tcW w:w="2790" w:type="dxa"/>
          </w:tcPr>
          <w:p w14:paraId="35D4CC09" w14:textId="77777777" w:rsidR="00B816F3" w:rsidRDefault="00B816F3">
            <w:pPr>
              <w:pStyle w:val="SpecTable"/>
            </w:pPr>
            <w:r>
              <w:t>Power Output</w:t>
            </w:r>
          </w:p>
        </w:tc>
        <w:tc>
          <w:tcPr>
            <w:tcW w:w="4680" w:type="dxa"/>
          </w:tcPr>
          <w:p w14:paraId="3FA4545B" w14:textId="77777777" w:rsidR="00B816F3" w:rsidRDefault="00B816F3">
            <w:pPr>
              <w:pStyle w:val="SpecTable"/>
              <w:rPr>
                <w:lang w:val="de-DE"/>
              </w:rPr>
            </w:pPr>
            <w:r>
              <w:rPr>
                <w:lang w:val="de-DE"/>
              </w:rPr>
              <w:t>Stand-alone: 12 VDC 500 mA max</w:t>
            </w:r>
          </w:p>
          <w:p w14:paraId="1E44EDCB" w14:textId="77777777" w:rsidR="00B816F3" w:rsidRDefault="00B816F3">
            <w:pPr>
              <w:pStyle w:val="SpecTable"/>
              <w:rPr>
                <w:lang w:val="de-DE"/>
              </w:rPr>
            </w:pPr>
            <w:r>
              <w:rPr>
                <w:lang w:val="de-DE"/>
              </w:rPr>
              <w:t>Network: 48 VDC 175 mA max</w:t>
            </w:r>
          </w:p>
        </w:tc>
      </w:tr>
    </w:tbl>
    <w:p w14:paraId="5D229557" w14:textId="77777777" w:rsidR="00B816F3" w:rsidRDefault="00B816F3">
      <w:pPr>
        <w:pStyle w:val="SpecNormal"/>
        <w:rPr>
          <w:lang w:val="de-DE"/>
        </w:rPr>
      </w:pPr>
    </w:p>
    <w:p w14:paraId="12C80C64" w14:textId="77777777" w:rsidR="00CE6BC1" w:rsidRDefault="000B0AC9" w:rsidP="00732B25">
      <w:pPr>
        <w:pStyle w:val="Level1"/>
      </w:pPr>
      <w:bookmarkStart w:id="43" w:name="_Toc276914747"/>
      <w:r>
        <w:t>J</w:t>
      </w:r>
      <w:r w:rsidR="00732B25">
        <w:t>.</w:t>
      </w:r>
      <w:r>
        <w:tab/>
      </w:r>
      <w:r w:rsidR="00732B25">
        <w:t>Microwave Sensors</w:t>
      </w:r>
      <w:bookmarkEnd w:id="43"/>
      <w:r w:rsidR="00732B25">
        <w:t xml:space="preserve"> </w:t>
      </w:r>
    </w:p>
    <w:p w14:paraId="1F900D61" w14:textId="77777777" w:rsidR="00B816F3" w:rsidRDefault="00732B25" w:rsidP="00732B25">
      <w:pPr>
        <w:pStyle w:val="Level2"/>
      </w:pPr>
      <w:r>
        <w:t>1</w:t>
      </w:r>
      <w:r w:rsidR="00CE6BC1">
        <w:t>.</w:t>
      </w:r>
      <w:r w:rsidR="000B0AC9">
        <w:tab/>
      </w:r>
      <w:r w:rsidR="00B816F3">
        <w:t xml:space="preserve">The system shall be a modular microwave outdoor intrusion detection sensor based on microwave radar technology. The detection field shall be formed by radio frequency (RF) signals, in the X-band, carried between a transmitter and a receiver. The RF signals shall form an invisible electromagnetic detection field that can detect the presence of an intruder who walks, crawls, rolls, jumps, or runs through a detection field as follows. </w:t>
      </w:r>
    </w:p>
    <w:p w14:paraId="745E0CCA" w14:textId="77777777" w:rsidR="00B816F3" w:rsidRDefault="00732B25" w:rsidP="00732B25">
      <w:pPr>
        <w:pStyle w:val="Level3"/>
      </w:pPr>
      <w:r>
        <w:t>a</w:t>
      </w:r>
      <w:r w:rsidR="00B816F3">
        <w:t>.</w:t>
      </w:r>
      <w:r w:rsidR="00B816F3">
        <w:tab/>
      </w:r>
      <w:r w:rsidR="00511822">
        <w:t>T</w:t>
      </w:r>
      <w:r w:rsidR="00B816F3">
        <w:t xml:space="preserve">ransmitter shall create the RF signals that form the detection field. A receiver shall house the necessary electronics to monitor the detection field and to raise an alarm when an </w:t>
      </w:r>
      <w:r w:rsidR="00B816F3">
        <w:lastRenderedPageBreak/>
        <w:t>intruder enters the field. The transmitter and receiver shall be powered individually, as a standalone unit.</w:t>
      </w:r>
    </w:p>
    <w:p w14:paraId="571D9752" w14:textId="77777777" w:rsidR="00B816F3" w:rsidRDefault="00732B25" w:rsidP="00732B25">
      <w:pPr>
        <w:pStyle w:val="Level3"/>
      </w:pPr>
      <w:r>
        <w:t>b</w:t>
      </w:r>
      <w:r w:rsidR="00B816F3">
        <w:t>.</w:t>
      </w:r>
      <w:r w:rsidR="00B816F3">
        <w:tab/>
        <w:t>An electromagnetic wave is emitted by the antenna of the transmitter and received by the antenna of the receiver. The receiver shall detect changes that are caused by the presence of an intruder.</w:t>
      </w:r>
    </w:p>
    <w:p w14:paraId="2542FB09" w14:textId="77777777" w:rsidR="00B816F3" w:rsidRDefault="00732B25" w:rsidP="00732B25">
      <w:pPr>
        <w:pStyle w:val="Level3"/>
      </w:pPr>
      <w:r>
        <w:t>c</w:t>
      </w:r>
      <w:r w:rsidR="00B816F3">
        <w:t>.</w:t>
      </w:r>
      <w:r w:rsidR="00B816F3">
        <w:tab/>
        <w:t>The system shall detect moving intruders having a significant electromagnetic cross-section (e.g. humans, vehicles, and other large conductive objects) rejecting other environmental stimuli.</w:t>
      </w:r>
    </w:p>
    <w:p w14:paraId="15A53E5F" w14:textId="77777777" w:rsidR="00B816F3" w:rsidRDefault="00732B25" w:rsidP="00732B25">
      <w:pPr>
        <w:pStyle w:val="Level3"/>
      </w:pPr>
      <w:r>
        <w:t>d</w:t>
      </w:r>
      <w:r w:rsidR="00B816F3">
        <w:t>.</w:t>
      </w:r>
      <w:r w:rsidR="00B816F3">
        <w:tab/>
        <w:t>The system shall be capable of detecting human intruders moving through the detection field regardless of the direction of motion.</w:t>
      </w:r>
    </w:p>
    <w:p w14:paraId="7F567B87" w14:textId="77777777" w:rsidR="00B816F3" w:rsidRDefault="00732B25" w:rsidP="00732B25">
      <w:pPr>
        <w:pStyle w:val="Level3"/>
      </w:pPr>
      <w:r>
        <w:t>e</w:t>
      </w:r>
      <w:r w:rsidR="00B816F3">
        <w:t>.</w:t>
      </w:r>
      <w:r w:rsidR="00B816F3">
        <w:tab/>
        <w:t>Processor description: The receiver shall contain the necessary electronics to perform the signal processing for the detection zone. The transmitter and receiver shall be operated as a standalone unit with independent power and data. Both the transmitter and receiver shall be installed in weatherproof enclosures.</w:t>
      </w:r>
    </w:p>
    <w:p w14:paraId="33CDF303" w14:textId="77777777" w:rsidR="00B816F3" w:rsidRDefault="00732B25" w:rsidP="00732B25">
      <w:pPr>
        <w:pStyle w:val="Level3"/>
      </w:pPr>
      <w:r>
        <w:t>f</w:t>
      </w:r>
      <w:r w:rsidR="00B816F3">
        <w:t>.</w:t>
      </w:r>
      <w:r w:rsidR="00B816F3">
        <w:tab/>
        <w:t xml:space="preserve">Distributed processing: Transmitter-receiver pairs distributed along a perimeter shall provide extended range and fail-safe operation. The failure of one (1) pair shall not affect the coverage of the remainder of the perimeter. </w:t>
      </w:r>
    </w:p>
    <w:p w14:paraId="7EF0956D" w14:textId="77777777" w:rsidR="00B816F3" w:rsidRDefault="00732B25" w:rsidP="00732B25">
      <w:pPr>
        <w:pStyle w:val="Level3"/>
      </w:pPr>
      <w:r>
        <w:t>g</w:t>
      </w:r>
      <w:r w:rsidR="00B816F3">
        <w:t>.</w:t>
      </w:r>
      <w:r w:rsidR="00B816F3">
        <w:tab/>
        <w:t>Alarms: The signal processor shall identify intrusion and tamper/fail alarms locally, at the transmitter or receiver.</w:t>
      </w:r>
    </w:p>
    <w:p w14:paraId="6EA1608B" w14:textId="77777777" w:rsidR="00B816F3" w:rsidRDefault="00B816F3" w:rsidP="00732B25">
      <w:pPr>
        <w:pStyle w:val="Level4"/>
      </w:pPr>
      <w:r>
        <w:t>1)</w:t>
      </w:r>
      <w:r>
        <w:tab/>
        <w:t>An alarm caused by opening the outer enclosure of the transmitter or receiver shall be identified as a tamper alarm. Tamper alarms shall be distinctive from intrusion alarms.</w:t>
      </w:r>
    </w:p>
    <w:p w14:paraId="4001AEB4" w14:textId="77777777" w:rsidR="00B816F3" w:rsidRDefault="00B816F3" w:rsidP="00732B25">
      <w:pPr>
        <w:pStyle w:val="Level4"/>
      </w:pPr>
      <w:r>
        <w:t>2)</w:t>
      </w:r>
      <w:r>
        <w:tab/>
        <w:t>Alarms caused by power failure or internal electronic failure are fail alarms, distinctive from intrusion alarms.</w:t>
      </w:r>
    </w:p>
    <w:p w14:paraId="1B98131F" w14:textId="77777777" w:rsidR="00B816F3" w:rsidRDefault="00B816F3">
      <w:pPr>
        <w:pStyle w:val="Level3"/>
      </w:pPr>
      <w:r>
        <w:t>h.</w:t>
      </w:r>
      <w:r>
        <w:tab/>
        <w:t xml:space="preserve">Microwave Sensor System Technical Characteristics: </w:t>
      </w: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5580"/>
      </w:tblGrid>
      <w:tr w:rsidR="00B816F3" w14:paraId="0AF9A194" w14:textId="77777777">
        <w:tc>
          <w:tcPr>
            <w:tcW w:w="3150" w:type="dxa"/>
          </w:tcPr>
          <w:p w14:paraId="34225D09" w14:textId="77777777" w:rsidR="00B816F3" w:rsidRDefault="00B816F3">
            <w:pPr>
              <w:pStyle w:val="SpecTable"/>
            </w:pPr>
            <w:r>
              <w:t>Operating voltage</w:t>
            </w:r>
          </w:p>
          <w:p w14:paraId="2557F4C4" w14:textId="77777777" w:rsidR="00B816F3" w:rsidRDefault="00B816F3">
            <w:pPr>
              <w:pStyle w:val="SpecTable"/>
            </w:pPr>
            <w:r>
              <w:t>Transmitter</w:t>
            </w:r>
          </w:p>
        </w:tc>
        <w:tc>
          <w:tcPr>
            <w:tcW w:w="5580" w:type="dxa"/>
          </w:tcPr>
          <w:p w14:paraId="3A55DC85" w14:textId="77777777" w:rsidR="00B816F3" w:rsidRDefault="00B816F3">
            <w:pPr>
              <w:pStyle w:val="SpecTable"/>
            </w:pPr>
            <w:r>
              <w:t>11 – 15 VDC 70mA max. current</w:t>
            </w:r>
          </w:p>
        </w:tc>
      </w:tr>
      <w:tr w:rsidR="00B816F3" w14:paraId="7ADBD7D7" w14:textId="77777777">
        <w:tc>
          <w:tcPr>
            <w:tcW w:w="3150" w:type="dxa"/>
          </w:tcPr>
          <w:p w14:paraId="25B85447" w14:textId="77777777" w:rsidR="00B816F3" w:rsidRDefault="00B816F3">
            <w:pPr>
              <w:pStyle w:val="SpecTable"/>
            </w:pPr>
            <w:r>
              <w:t>Operating voltage</w:t>
            </w:r>
          </w:p>
          <w:p w14:paraId="2B85F366" w14:textId="77777777" w:rsidR="00B816F3" w:rsidRDefault="00B816F3">
            <w:pPr>
              <w:pStyle w:val="SpecTable"/>
            </w:pPr>
            <w:r>
              <w:t>Receiver</w:t>
            </w:r>
          </w:p>
        </w:tc>
        <w:tc>
          <w:tcPr>
            <w:tcW w:w="5580" w:type="dxa"/>
          </w:tcPr>
          <w:p w14:paraId="4CD74E18" w14:textId="77777777" w:rsidR="00B816F3" w:rsidRDefault="00B816F3">
            <w:pPr>
              <w:pStyle w:val="SpecTable"/>
            </w:pPr>
            <w:r>
              <w:t>11 – 15 VDC 30mA max. current</w:t>
            </w:r>
          </w:p>
        </w:tc>
      </w:tr>
      <w:tr w:rsidR="00B816F3" w14:paraId="13DA8780" w14:textId="77777777">
        <w:tc>
          <w:tcPr>
            <w:tcW w:w="3150" w:type="dxa"/>
          </w:tcPr>
          <w:p w14:paraId="5EF44D3D" w14:textId="77777777" w:rsidR="00B816F3" w:rsidRDefault="00B816F3">
            <w:pPr>
              <w:pStyle w:val="SpecTable"/>
            </w:pPr>
            <w:r>
              <w:t>Operating Environment</w:t>
            </w:r>
          </w:p>
        </w:tc>
        <w:tc>
          <w:tcPr>
            <w:tcW w:w="5580" w:type="dxa"/>
          </w:tcPr>
          <w:p w14:paraId="5D43F9FF" w14:textId="77777777" w:rsidR="00B816F3" w:rsidRDefault="00B816F3">
            <w:pPr>
              <w:pStyle w:val="SpecTable"/>
            </w:pPr>
            <w:r>
              <w:t>–30ºC (-22F) and 60ºC (140 F)</w:t>
            </w:r>
          </w:p>
        </w:tc>
      </w:tr>
      <w:tr w:rsidR="00B816F3" w14:paraId="06539C76" w14:textId="77777777">
        <w:tc>
          <w:tcPr>
            <w:tcW w:w="3150" w:type="dxa"/>
          </w:tcPr>
          <w:p w14:paraId="418D0780" w14:textId="77777777" w:rsidR="00B816F3" w:rsidRDefault="00B816F3">
            <w:pPr>
              <w:pStyle w:val="SpecTable"/>
            </w:pPr>
            <w:r>
              <w:t>LEDs</w:t>
            </w:r>
          </w:p>
        </w:tc>
        <w:tc>
          <w:tcPr>
            <w:tcW w:w="5580" w:type="dxa"/>
          </w:tcPr>
          <w:p w14:paraId="5A6596B6" w14:textId="77777777" w:rsidR="00B816F3" w:rsidRDefault="00B816F3">
            <w:pPr>
              <w:pStyle w:val="SpecTable"/>
            </w:pPr>
            <w:r>
              <w:t>POWER ON, WRONG CHANNEL, ALARM</w:t>
            </w:r>
          </w:p>
        </w:tc>
      </w:tr>
      <w:tr w:rsidR="00B816F3" w14:paraId="342F7555" w14:textId="77777777">
        <w:tc>
          <w:tcPr>
            <w:tcW w:w="3150" w:type="dxa"/>
          </w:tcPr>
          <w:p w14:paraId="50A61443" w14:textId="77777777" w:rsidR="00B816F3" w:rsidRDefault="00B816F3">
            <w:pPr>
              <w:pStyle w:val="SpecTable"/>
            </w:pPr>
            <w:r>
              <w:t>Maximum zone length</w:t>
            </w:r>
          </w:p>
        </w:tc>
        <w:tc>
          <w:tcPr>
            <w:tcW w:w="5580" w:type="dxa"/>
          </w:tcPr>
          <w:p w14:paraId="0E642D6D" w14:textId="77777777" w:rsidR="00B816F3" w:rsidRDefault="00B816F3">
            <w:pPr>
              <w:pStyle w:val="SpecTable"/>
            </w:pPr>
            <w:r>
              <w:t>10 m (33 ft.) and a maximum of 457 m (1500 ft.) per zone.</w:t>
            </w:r>
          </w:p>
        </w:tc>
      </w:tr>
      <w:tr w:rsidR="00B816F3" w14:paraId="68FE8214" w14:textId="77777777">
        <w:tc>
          <w:tcPr>
            <w:tcW w:w="3150" w:type="dxa"/>
          </w:tcPr>
          <w:p w14:paraId="1BB50357" w14:textId="77777777" w:rsidR="00B816F3" w:rsidRDefault="00B816F3">
            <w:pPr>
              <w:pStyle w:val="SpecTable"/>
            </w:pPr>
            <w:r>
              <w:lastRenderedPageBreak/>
              <w:t>Detection Success Probability</w:t>
            </w:r>
          </w:p>
        </w:tc>
        <w:tc>
          <w:tcPr>
            <w:tcW w:w="5580" w:type="dxa"/>
          </w:tcPr>
          <w:p w14:paraId="0A4DE2B2" w14:textId="77777777" w:rsidR="00B816F3" w:rsidRDefault="00B816F3">
            <w:pPr>
              <w:pStyle w:val="SpecTable"/>
            </w:pPr>
            <w:r>
              <w:t>34 kg (75 lbs.) 99% with a 95% confidence factor</w:t>
            </w:r>
          </w:p>
        </w:tc>
      </w:tr>
      <w:tr w:rsidR="00B816F3" w14:paraId="6BD6F3CB" w14:textId="77777777">
        <w:tc>
          <w:tcPr>
            <w:tcW w:w="3150" w:type="dxa"/>
          </w:tcPr>
          <w:p w14:paraId="06D13B0C" w14:textId="77777777" w:rsidR="00B816F3" w:rsidRDefault="00B816F3">
            <w:pPr>
              <w:pStyle w:val="SpecTable"/>
            </w:pPr>
            <w:r>
              <w:t>Operating frequency</w:t>
            </w:r>
          </w:p>
        </w:tc>
        <w:tc>
          <w:tcPr>
            <w:tcW w:w="5580" w:type="dxa"/>
          </w:tcPr>
          <w:p w14:paraId="23D2DF8D" w14:textId="77777777" w:rsidR="00B816F3" w:rsidRDefault="00B816F3">
            <w:pPr>
              <w:pStyle w:val="SpecTable"/>
            </w:pPr>
            <w:r>
              <w:t xml:space="preserve">X Band 10.525 </w:t>
            </w:r>
            <w:r>
              <w:sym w:font="Symbol" w:char="F0B1"/>
            </w:r>
            <w:r>
              <w:t xml:space="preserve"> 0.025 gigahertz (GHz)</w:t>
            </w:r>
          </w:p>
        </w:tc>
      </w:tr>
      <w:tr w:rsidR="00B816F3" w14:paraId="4B38A601" w14:textId="77777777">
        <w:tc>
          <w:tcPr>
            <w:tcW w:w="3150" w:type="dxa"/>
          </w:tcPr>
          <w:p w14:paraId="3053AF34" w14:textId="77777777" w:rsidR="00B816F3" w:rsidRDefault="00B816F3">
            <w:pPr>
              <w:pStyle w:val="SpecTable"/>
            </w:pPr>
            <w:r>
              <w:t>Type modulation</w:t>
            </w:r>
          </w:p>
        </w:tc>
        <w:tc>
          <w:tcPr>
            <w:tcW w:w="5580" w:type="dxa"/>
          </w:tcPr>
          <w:p w14:paraId="15752C7E" w14:textId="77777777" w:rsidR="00B816F3" w:rsidRDefault="00B816F3">
            <w:pPr>
              <w:pStyle w:val="SpecTable"/>
            </w:pPr>
            <w:r>
              <w:t>Class A2 with one (1) of six (6) selectable crystal-controlled frequencies.</w:t>
            </w:r>
          </w:p>
        </w:tc>
      </w:tr>
      <w:tr w:rsidR="00B816F3" w14:paraId="4914DA04" w14:textId="77777777">
        <w:tc>
          <w:tcPr>
            <w:tcW w:w="3150" w:type="dxa"/>
          </w:tcPr>
          <w:p w14:paraId="57455219" w14:textId="77777777" w:rsidR="00B816F3" w:rsidRDefault="00B816F3">
            <w:pPr>
              <w:pStyle w:val="SpecTable"/>
            </w:pPr>
            <w:r>
              <w:t>Detection movement speed</w:t>
            </w:r>
          </w:p>
        </w:tc>
        <w:tc>
          <w:tcPr>
            <w:tcW w:w="5580" w:type="dxa"/>
          </w:tcPr>
          <w:p w14:paraId="196B6BD7" w14:textId="77777777" w:rsidR="00B816F3" w:rsidRDefault="00B816F3">
            <w:pPr>
              <w:pStyle w:val="SpecTable"/>
            </w:pPr>
            <w:r>
              <w:t>5 cm/sec. (2.0 in. sec.) to 8 m/sec. (26 ft. sec.)</w:t>
            </w:r>
          </w:p>
        </w:tc>
      </w:tr>
      <w:tr w:rsidR="00B816F3" w14:paraId="1E112248" w14:textId="77777777">
        <w:tc>
          <w:tcPr>
            <w:tcW w:w="3150" w:type="dxa"/>
          </w:tcPr>
          <w:p w14:paraId="3FFCAD29" w14:textId="77777777" w:rsidR="00B816F3" w:rsidRDefault="00B816F3">
            <w:pPr>
              <w:pStyle w:val="SpecTable"/>
            </w:pPr>
            <w:r>
              <w:t>Audio assessment</w:t>
            </w:r>
          </w:p>
        </w:tc>
        <w:tc>
          <w:tcPr>
            <w:tcW w:w="5580" w:type="dxa"/>
          </w:tcPr>
          <w:p w14:paraId="5B8BD256" w14:textId="77777777" w:rsidR="00B816F3" w:rsidRDefault="00B816F3">
            <w:pPr>
              <w:pStyle w:val="SpecTable"/>
            </w:pPr>
            <w:r>
              <w:t>Via 1/8 in. phone jack on receiver</w:t>
            </w:r>
          </w:p>
        </w:tc>
      </w:tr>
      <w:tr w:rsidR="00B816F3" w14:paraId="398F809D" w14:textId="77777777">
        <w:tc>
          <w:tcPr>
            <w:tcW w:w="3150" w:type="dxa"/>
          </w:tcPr>
          <w:p w14:paraId="125CF35C" w14:textId="77777777" w:rsidR="00B816F3" w:rsidRDefault="00B816F3">
            <w:pPr>
              <w:pStyle w:val="SpecTable"/>
            </w:pPr>
            <w:r>
              <w:t>Alarms</w:t>
            </w:r>
          </w:p>
        </w:tc>
        <w:tc>
          <w:tcPr>
            <w:tcW w:w="5580" w:type="dxa"/>
          </w:tcPr>
          <w:p w14:paraId="12F0C3AD" w14:textId="77777777" w:rsidR="00B816F3" w:rsidRDefault="00B816F3">
            <w:pPr>
              <w:pStyle w:val="SpecTable"/>
            </w:pPr>
            <w:r>
              <w:t>Tamper, failure, intrusion</w:t>
            </w:r>
          </w:p>
        </w:tc>
      </w:tr>
      <w:tr w:rsidR="00B816F3" w14:paraId="6193415D" w14:textId="77777777">
        <w:tc>
          <w:tcPr>
            <w:tcW w:w="3150" w:type="dxa"/>
          </w:tcPr>
          <w:p w14:paraId="5145ECC9" w14:textId="77777777" w:rsidR="00B816F3" w:rsidRDefault="00B816F3">
            <w:pPr>
              <w:pStyle w:val="SpecTable"/>
            </w:pPr>
            <w:r>
              <w:t>Tamper/fail alarm</w:t>
            </w:r>
          </w:p>
        </w:tc>
        <w:tc>
          <w:tcPr>
            <w:tcW w:w="5580" w:type="dxa"/>
          </w:tcPr>
          <w:p w14:paraId="0299CE7D" w14:textId="77777777" w:rsidR="00B816F3" w:rsidRDefault="00B816F3">
            <w:pPr>
              <w:pStyle w:val="SpecTable"/>
            </w:pPr>
            <w:r>
              <w:t>Via sealed relay rated one (1) ampere 28 VDC</w:t>
            </w:r>
          </w:p>
        </w:tc>
      </w:tr>
      <w:tr w:rsidR="00B816F3" w14:paraId="1F67AACE" w14:textId="77777777">
        <w:tc>
          <w:tcPr>
            <w:tcW w:w="3150" w:type="dxa"/>
          </w:tcPr>
          <w:p w14:paraId="693F7037" w14:textId="77777777" w:rsidR="00B816F3" w:rsidRDefault="00B816F3">
            <w:pPr>
              <w:pStyle w:val="SpecTable"/>
            </w:pPr>
            <w:r>
              <w:t>Intrusion field alarm</w:t>
            </w:r>
          </w:p>
        </w:tc>
        <w:tc>
          <w:tcPr>
            <w:tcW w:w="5580" w:type="dxa"/>
          </w:tcPr>
          <w:p w14:paraId="41C0E03F" w14:textId="77777777" w:rsidR="00B816F3" w:rsidRDefault="00B816F3">
            <w:pPr>
              <w:pStyle w:val="SpecTable"/>
            </w:pPr>
            <w:r>
              <w:t xml:space="preserve">Via sealed relay rated two (2) ampere 28 VDC. </w:t>
            </w:r>
          </w:p>
        </w:tc>
      </w:tr>
      <w:tr w:rsidR="00B816F3" w14:paraId="632F316F" w14:textId="77777777">
        <w:tc>
          <w:tcPr>
            <w:tcW w:w="3150" w:type="dxa"/>
          </w:tcPr>
          <w:p w14:paraId="6710531C" w14:textId="77777777" w:rsidR="00B816F3" w:rsidRDefault="00B816F3">
            <w:pPr>
              <w:pStyle w:val="SpecTable"/>
            </w:pPr>
            <w:r>
              <w:t>Intrusion alarm latch time</w:t>
            </w:r>
          </w:p>
        </w:tc>
        <w:tc>
          <w:tcPr>
            <w:tcW w:w="5580" w:type="dxa"/>
          </w:tcPr>
          <w:p w14:paraId="785154CD" w14:textId="77777777" w:rsidR="00B816F3" w:rsidRDefault="00B816F3">
            <w:pPr>
              <w:pStyle w:val="SpecTable"/>
            </w:pPr>
            <w:r>
              <w:t>Adjustable: 0.5 sec and 10 sec</w:t>
            </w:r>
          </w:p>
        </w:tc>
      </w:tr>
      <w:tr w:rsidR="00B816F3" w14:paraId="4BA6FE74" w14:textId="77777777">
        <w:tc>
          <w:tcPr>
            <w:tcW w:w="3150" w:type="dxa"/>
          </w:tcPr>
          <w:p w14:paraId="24885DFF" w14:textId="77777777" w:rsidR="00B816F3" w:rsidRDefault="00B816F3">
            <w:pPr>
              <w:pStyle w:val="SpecTable"/>
            </w:pPr>
            <w:r>
              <w:t>Processing</w:t>
            </w:r>
          </w:p>
        </w:tc>
        <w:tc>
          <w:tcPr>
            <w:tcW w:w="5580" w:type="dxa"/>
          </w:tcPr>
          <w:p w14:paraId="1E8ABDFB" w14:textId="77777777" w:rsidR="00B816F3" w:rsidRDefault="00B816F3">
            <w:pPr>
              <w:pStyle w:val="SpecTable"/>
            </w:pPr>
            <w:r>
              <w:t>Distributed: receiver/transmitter pairs</w:t>
            </w:r>
          </w:p>
        </w:tc>
      </w:tr>
      <w:tr w:rsidR="00B816F3" w14:paraId="1BEEF84A" w14:textId="77777777">
        <w:tc>
          <w:tcPr>
            <w:tcW w:w="3150" w:type="dxa"/>
          </w:tcPr>
          <w:p w14:paraId="607C91CA" w14:textId="77777777" w:rsidR="00B816F3" w:rsidRDefault="00B816F3">
            <w:pPr>
              <w:pStyle w:val="SpecTable"/>
            </w:pPr>
            <w:r>
              <w:t xml:space="preserve">Perimeter Length </w:t>
            </w:r>
          </w:p>
        </w:tc>
        <w:tc>
          <w:tcPr>
            <w:tcW w:w="5580" w:type="dxa"/>
          </w:tcPr>
          <w:p w14:paraId="25F1D092" w14:textId="77777777" w:rsidR="00B816F3" w:rsidRDefault="00B816F3">
            <w:pPr>
              <w:pStyle w:val="SpecTable"/>
            </w:pPr>
            <w:r>
              <w:t>Single Receiver/transmitter pair: 457 m (1500 ft.)</w:t>
            </w:r>
          </w:p>
          <w:p w14:paraId="48DB30E1" w14:textId="77777777" w:rsidR="00B816F3" w:rsidRDefault="00B816F3">
            <w:pPr>
              <w:pStyle w:val="SpecTable"/>
            </w:pPr>
            <w:r>
              <w:t xml:space="preserve">Multiple pairs: Unlimited </w:t>
            </w:r>
          </w:p>
        </w:tc>
      </w:tr>
    </w:tbl>
    <w:p w14:paraId="39B7EC79" w14:textId="77777777" w:rsidR="00B816F3" w:rsidRDefault="00B816F3"/>
    <w:p w14:paraId="5FF7C3A2" w14:textId="77777777" w:rsidR="00CE6BC1" w:rsidRDefault="000B0AC9" w:rsidP="00732B25">
      <w:pPr>
        <w:pStyle w:val="Level1"/>
      </w:pPr>
      <w:bookmarkStart w:id="44" w:name="_Toc276914748"/>
      <w:r>
        <w:t>K</w:t>
      </w:r>
      <w:r w:rsidR="00284975">
        <w:t>.</w:t>
      </w:r>
      <w:r>
        <w:tab/>
      </w:r>
      <w:r w:rsidR="00732B25">
        <w:t>Taut-Wire Sensors</w:t>
      </w:r>
      <w:bookmarkEnd w:id="44"/>
    </w:p>
    <w:p w14:paraId="3F190A59" w14:textId="77777777" w:rsidR="00B816F3" w:rsidRDefault="00732B25" w:rsidP="00732B25">
      <w:pPr>
        <w:pStyle w:val="Level2"/>
      </w:pPr>
      <w:r>
        <w:t>1</w:t>
      </w:r>
      <w:r w:rsidR="00CE6BC1">
        <w:t>.</w:t>
      </w:r>
      <w:r w:rsidR="000B0AC9">
        <w:tab/>
      </w:r>
      <w:r w:rsidR="00B816F3">
        <w:t xml:space="preserve">These sensors shall consist of a perimeter intrusion detection sensor incorporated into a wire security fence. Intrusion detection shall be achieved by sensing the cutting of any single wire or deflection of the fence, such as by climbing. </w:t>
      </w:r>
    </w:p>
    <w:p w14:paraId="3EAED2C5" w14:textId="77777777" w:rsidR="00B816F3" w:rsidRDefault="00732B25" w:rsidP="00732B25">
      <w:pPr>
        <w:pStyle w:val="Level3"/>
      </w:pPr>
      <w:r>
        <w:t>a</w:t>
      </w:r>
      <w:r w:rsidR="00B816F3">
        <w:t>.</w:t>
      </w:r>
      <w:r w:rsidR="00B816F3">
        <w:tab/>
        <w:t xml:space="preserve">Sensor zone: Includes one (1) or more 61 m (200 ft.) maximum sections of 2.3 m (seven (7) ft.) high parallel fence. Each sector shall consist of 13 horizontal barbed wires attached to the taut-wire fence posts, and three (3) strands as outriggers, and an "anti-ladder" trip wire supported by rods extending from the outriggers for a total vertical height of approximately 2.6 m (eight (8) ft.). </w:t>
      </w:r>
    </w:p>
    <w:p w14:paraId="53D8B29F" w14:textId="77777777" w:rsidR="00B816F3" w:rsidRDefault="00732B25" w:rsidP="00732B25">
      <w:pPr>
        <w:pStyle w:val="Level3"/>
      </w:pPr>
      <w:r>
        <w:t>b</w:t>
      </w:r>
      <w:r w:rsidR="00B816F3">
        <w:t>.</w:t>
      </w:r>
      <w:r w:rsidR="00B816F3">
        <w:tab/>
        <w:t xml:space="preserve">Displacement switches for each horizontal wire shall be mounted </w:t>
      </w:r>
      <w:r w:rsidR="007B76A7">
        <w:t>2</w:t>
      </w:r>
      <w:r w:rsidR="00B816F3">
        <w:t xml:space="preserve">within a pre-wired channel fastened to the fabric fence post at the midpoint of each section. Outrigger barbed wire and tripwire may share the same switch in these locations. </w:t>
      </w:r>
    </w:p>
    <w:p w14:paraId="3B495C8C" w14:textId="77777777" w:rsidR="00B816F3" w:rsidRDefault="00284975" w:rsidP="00EB1D7F">
      <w:pPr>
        <w:pStyle w:val="Level3"/>
      </w:pPr>
      <w:r>
        <w:t>c</w:t>
      </w:r>
      <w:r w:rsidR="00B816F3">
        <w:t>.</w:t>
      </w:r>
      <w:r w:rsidR="00B816F3">
        <w:tab/>
        <w:t xml:space="preserve">Abnormal displacement of a switch lever resulting from cutting or deflecting its attached wire, as by climbing on or through fence strands, shall initiate an alarm condition. A damping mechanism within the sensor shall reduce alarm thresholds due to slowly </w:t>
      </w:r>
      <w:r w:rsidR="00B816F3">
        <w:lastRenderedPageBreak/>
        <w:t xml:space="preserve">changing environmental phenomena such as the ground shifting, daily and seasonal temperature variations, winds changes, etc. </w:t>
      </w:r>
    </w:p>
    <w:p w14:paraId="08703816" w14:textId="77777777" w:rsidR="00B816F3" w:rsidRDefault="00284975" w:rsidP="00EB1D7F">
      <w:pPr>
        <w:pStyle w:val="Level3"/>
      </w:pPr>
      <w:r>
        <w:t>d</w:t>
      </w:r>
      <w:r w:rsidR="00B816F3">
        <w:t>.</w:t>
      </w:r>
      <w:r w:rsidR="00B816F3">
        <w:tab/>
        <w:t>Sensor switches shall be provided with electrical contact closures as a means for initiating an alarm condition.</w:t>
      </w:r>
    </w:p>
    <w:p w14:paraId="54245392" w14:textId="77777777" w:rsidR="00B816F3" w:rsidRDefault="00284975" w:rsidP="00EB1D7F">
      <w:pPr>
        <w:pStyle w:val="Level3"/>
      </w:pPr>
      <w:r>
        <w:t>e</w:t>
      </w:r>
      <w:r w:rsidR="00B816F3">
        <w:t>.</w:t>
      </w:r>
      <w:r w:rsidR="00B816F3">
        <w:tab/>
        <w:t xml:space="preserve">The system shall provide relay outputs to interface alarm outputs with the overall IDS. </w:t>
      </w:r>
    </w:p>
    <w:p w14:paraId="10A6EEFE" w14:textId="77777777" w:rsidR="00B816F3" w:rsidRDefault="00284975" w:rsidP="00EB1D7F">
      <w:pPr>
        <w:pStyle w:val="Level3"/>
      </w:pPr>
      <w:r>
        <w:t>f</w:t>
      </w:r>
      <w:r w:rsidR="00B816F3">
        <w:t>.</w:t>
      </w:r>
      <w:r w:rsidR="00B816F3">
        <w:tab/>
        <w:t>Taut-wire Sensor Technical Characteristics:</w:t>
      </w:r>
    </w:p>
    <w:tbl>
      <w:tblPr>
        <w:tblW w:w="7470"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680"/>
      </w:tblGrid>
      <w:tr w:rsidR="00B816F3" w14:paraId="0385407C" w14:textId="77777777">
        <w:tc>
          <w:tcPr>
            <w:tcW w:w="2790" w:type="dxa"/>
          </w:tcPr>
          <w:p w14:paraId="6F2B4FC7" w14:textId="77777777" w:rsidR="00B816F3" w:rsidRDefault="00B816F3">
            <w:pPr>
              <w:pStyle w:val="SpecTable"/>
            </w:pPr>
            <w:r>
              <w:t>Power requirements</w:t>
            </w:r>
          </w:p>
        </w:tc>
        <w:tc>
          <w:tcPr>
            <w:tcW w:w="4680" w:type="dxa"/>
          </w:tcPr>
          <w:p w14:paraId="6BA06666" w14:textId="77777777" w:rsidR="00B816F3" w:rsidRDefault="00B816F3">
            <w:pPr>
              <w:pStyle w:val="SpecTable"/>
            </w:pPr>
            <w:r>
              <w:t>Input: 120 – 208 VAC</w:t>
            </w:r>
          </w:p>
        </w:tc>
      </w:tr>
      <w:tr w:rsidR="00B816F3" w14:paraId="1B00AC24" w14:textId="77777777">
        <w:tc>
          <w:tcPr>
            <w:tcW w:w="2790" w:type="dxa"/>
          </w:tcPr>
          <w:p w14:paraId="2A07780A" w14:textId="77777777" w:rsidR="00B816F3" w:rsidRDefault="00B816F3">
            <w:pPr>
              <w:pStyle w:val="SpecTable"/>
            </w:pPr>
            <w:r>
              <w:t>Sensor zone control unit capability</w:t>
            </w:r>
          </w:p>
        </w:tc>
        <w:tc>
          <w:tcPr>
            <w:tcW w:w="4680" w:type="dxa"/>
          </w:tcPr>
          <w:p w14:paraId="7B94EACD" w14:textId="77777777" w:rsidR="00B816F3" w:rsidRDefault="00B816F3">
            <w:pPr>
              <w:pStyle w:val="SpecTable"/>
            </w:pPr>
            <w:r>
              <w:t>Up to 10 zones</w:t>
            </w:r>
          </w:p>
        </w:tc>
      </w:tr>
      <w:tr w:rsidR="00B816F3" w14:paraId="5610AB88" w14:textId="77777777">
        <w:tc>
          <w:tcPr>
            <w:tcW w:w="2790" w:type="dxa"/>
          </w:tcPr>
          <w:p w14:paraId="03D8A9B0" w14:textId="77777777" w:rsidR="00B816F3" w:rsidRDefault="00B816F3">
            <w:pPr>
              <w:pStyle w:val="SpecTable"/>
            </w:pPr>
            <w:r>
              <w:t>Sensitivity</w:t>
            </w:r>
          </w:p>
        </w:tc>
        <w:tc>
          <w:tcPr>
            <w:tcW w:w="4680" w:type="dxa"/>
          </w:tcPr>
          <w:p w14:paraId="29F278CA" w14:textId="77777777" w:rsidR="00B816F3" w:rsidRDefault="00B816F3">
            <w:pPr>
              <w:pStyle w:val="SpecTable"/>
            </w:pPr>
            <w:r>
              <w:t xml:space="preserve">19 mm (0.75 in.) </w:t>
            </w:r>
          </w:p>
        </w:tc>
      </w:tr>
      <w:tr w:rsidR="00B816F3" w14:paraId="411F7815" w14:textId="77777777">
        <w:tc>
          <w:tcPr>
            <w:tcW w:w="2790" w:type="dxa"/>
          </w:tcPr>
          <w:p w14:paraId="58916B8D" w14:textId="77777777" w:rsidR="00B816F3" w:rsidRDefault="00B816F3">
            <w:pPr>
              <w:pStyle w:val="SpecTable"/>
            </w:pPr>
            <w:r>
              <w:t>Environment Limits</w:t>
            </w:r>
          </w:p>
        </w:tc>
        <w:tc>
          <w:tcPr>
            <w:tcW w:w="4680" w:type="dxa"/>
          </w:tcPr>
          <w:p w14:paraId="5DD7F6AF" w14:textId="77777777" w:rsidR="00B816F3" w:rsidRDefault="00B816F3">
            <w:pPr>
              <w:pStyle w:val="SpecTable"/>
            </w:pPr>
            <w:r>
              <w:t xml:space="preserve">Winds up to 56 km/h (35 mph) </w:t>
            </w:r>
          </w:p>
        </w:tc>
      </w:tr>
    </w:tbl>
    <w:p w14:paraId="6F4E95AB" w14:textId="77777777" w:rsidR="00B816F3" w:rsidRDefault="00B816F3">
      <w:pPr>
        <w:pStyle w:val="SpecNormal"/>
      </w:pPr>
    </w:p>
    <w:p w14:paraId="34D0AB5F" w14:textId="77777777" w:rsidR="00CE6BC1" w:rsidRDefault="000B0AC9" w:rsidP="00732B25">
      <w:pPr>
        <w:pStyle w:val="Level1"/>
      </w:pPr>
      <w:bookmarkStart w:id="45" w:name="_Toc276914749"/>
      <w:r>
        <w:t>L</w:t>
      </w:r>
      <w:r w:rsidR="00EB1D7F">
        <w:t>.</w:t>
      </w:r>
      <w:r>
        <w:tab/>
      </w:r>
      <w:r w:rsidR="00EB1D7F">
        <w:t>Electrostatic Field Sensors</w:t>
      </w:r>
      <w:bookmarkEnd w:id="45"/>
    </w:p>
    <w:p w14:paraId="444B24DE" w14:textId="77777777" w:rsidR="00B816F3" w:rsidRDefault="00EB1D7F" w:rsidP="00EB1D7F">
      <w:pPr>
        <w:pStyle w:val="Level2"/>
      </w:pPr>
      <w:r>
        <w:t>1</w:t>
      </w:r>
      <w:r w:rsidR="00CE6BC1">
        <w:t>.</w:t>
      </w:r>
      <w:r w:rsidR="000B0AC9">
        <w:tab/>
      </w:r>
      <w:r w:rsidR="00B816F3">
        <w:t xml:space="preserve">These sensors generate an electrostatic field around one (1) or more horizontal wires and detect intrusion of the electrostatic field as follows. </w:t>
      </w:r>
    </w:p>
    <w:p w14:paraId="11D22BD2" w14:textId="77777777" w:rsidR="00B816F3" w:rsidRDefault="00EB1D7F" w:rsidP="00EB1D7F">
      <w:pPr>
        <w:pStyle w:val="Level3"/>
      </w:pPr>
      <w:r>
        <w:t>a</w:t>
      </w:r>
      <w:r w:rsidR="00B816F3">
        <w:t>.</w:t>
      </w:r>
      <w:r w:rsidR="00B816F3">
        <w:tab/>
        <w:t>Sensors shall initiate an alarm when an intruder attempts to approach or scale a fence or physical barrier. Electrostatic field sensors shall detect human presence by generating an electric field around one (1) or more horizontal wires that detects the induced signal in parallel sensing wires.</w:t>
      </w:r>
    </w:p>
    <w:p w14:paraId="46E7E298" w14:textId="77777777" w:rsidR="00B816F3" w:rsidRDefault="00EB1D7F" w:rsidP="00EB1D7F">
      <w:pPr>
        <w:pStyle w:val="Level3"/>
      </w:pPr>
      <w:r>
        <w:t>b</w:t>
      </w:r>
      <w:r w:rsidR="00B816F3">
        <w:t>.</w:t>
      </w:r>
      <w:r w:rsidR="00B816F3">
        <w:tab/>
        <w:t xml:space="preserve">Sensors shall monitor the induced signal for changes that result from the presence of a human body, which distorts coupling between transmitting and sensor wires. </w:t>
      </w:r>
    </w:p>
    <w:p w14:paraId="48ECA9C0" w14:textId="77777777" w:rsidR="00B816F3" w:rsidRDefault="00EB1D7F" w:rsidP="00EB1D7F">
      <w:pPr>
        <w:pStyle w:val="Level3"/>
      </w:pPr>
      <w:r>
        <w:t>c</w:t>
      </w:r>
      <w:r w:rsidR="00B816F3">
        <w:t>.</w:t>
      </w:r>
      <w:r w:rsidR="00B816F3">
        <w:tab/>
        <w:t>Sensor components shall consist of one (1) or more signal generator field wires and mounting hardware, sensing wires, an amplifier/signal processors, power supplies, and necessary circuitry hardware. Mounting and support hardware shall be provided by the equipment manufacturer.</w:t>
      </w:r>
    </w:p>
    <w:p w14:paraId="3A38FDFF" w14:textId="77777777" w:rsidR="00B816F3" w:rsidRDefault="00EB1D7F" w:rsidP="00EB1D7F">
      <w:pPr>
        <w:pStyle w:val="Level3"/>
      </w:pPr>
      <w:r>
        <w:t>d</w:t>
      </w:r>
      <w:r w:rsidR="00B816F3">
        <w:t>.</w:t>
      </w:r>
      <w:r w:rsidR="00B816F3">
        <w:tab/>
        <w:t>Wires shall be spring tension-mounted and provided with end-of-line terminators to detect cutting, shorting, or breaking of the wires.</w:t>
      </w:r>
    </w:p>
    <w:p w14:paraId="3774F1E9" w14:textId="77777777" w:rsidR="00B816F3" w:rsidRDefault="00EB1D7F" w:rsidP="00EB1D7F">
      <w:pPr>
        <w:pStyle w:val="Level3"/>
      </w:pPr>
      <w:r>
        <w:t>e</w:t>
      </w:r>
      <w:r w:rsidR="00B816F3">
        <w:t>.</w:t>
      </w:r>
      <w:r w:rsidR="00B816F3">
        <w:tab/>
        <w:t xml:space="preserve">Sensor configuration shall be able to detect an intruder that may crawl under the bottom wire, through the wires, or over the top wire by divided sensor zones. </w:t>
      </w:r>
    </w:p>
    <w:p w14:paraId="1C713C0E" w14:textId="77777777" w:rsidR="00B816F3" w:rsidRDefault="00EB1D7F" w:rsidP="00EB1D7F">
      <w:pPr>
        <w:pStyle w:val="Level3"/>
      </w:pPr>
      <w:r>
        <w:t>f</w:t>
      </w:r>
      <w:r w:rsidR="00B816F3">
        <w:t>.</w:t>
      </w:r>
      <w:r w:rsidR="00B816F3">
        <w:tab/>
        <w:t xml:space="preserve">Signal processing circuitry shall provide filtering to distinguish nuisance alarms. </w:t>
      </w:r>
    </w:p>
    <w:p w14:paraId="3F19B8B5" w14:textId="77777777" w:rsidR="00B816F3" w:rsidRDefault="00EB1D7F" w:rsidP="00EB1D7F">
      <w:pPr>
        <w:pStyle w:val="Level3"/>
      </w:pPr>
      <w:r>
        <w:lastRenderedPageBreak/>
        <w:t>g</w:t>
      </w:r>
      <w:r w:rsidR="00B816F3">
        <w:t>.</w:t>
      </w:r>
      <w:r w:rsidR="00B816F3">
        <w:tab/>
        <w:t xml:space="preserve">Sensor configuration shall incorporate balanced, opposed field construction to eliminate distant field noise. </w:t>
      </w:r>
    </w:p>
    <w:p w14:paraId="58CFC681" w14:textId="77777777" w:rsidR="00B816F3" w:rsidRDefault="00EB1D7F" w:rsidP="00EB1D7F">
      <w:pPr>
        <w:pStyle w:val="Level3"/>
      </w:pPr>
      <w:r>
        <w:t>h</w:t>
      </w:r>
      <w:r w:rsidR="00B816F3">
        <w:t>.</w:t>
      </w:r>
      <w:r w:rsidR="00B816F3">
        <w:tab/>
        <w:t xml:space="preserve">Sensor sensitivity shall be adjustable. Adjustment controls shall be inaccessible to operating personnel and system sensitivity controls shall be set at approximately midrange. </w:t>
      </w:r>
    </w:p>
    <w:p w14:paraId="35FF1908" w14:textId="77777777" w:rsidR="00B816F3" w:rsidRDefault="00EB1D7F" w:rsidP="00EB1D7F">
      <w:pPr>
        <w:pStyle w:val="Level3"/>
      </w:pPr>
      <w:proofErr w:type="spellStart"/>
      <w:r>
        <w:t>i</w:t>
      </w:r>
      <w:proofErr w:type="spellEnd"/>
      <w:r w:rsidR="00B816F3">
        <w:t>.</w:t>
      </w:r>
      <w:r w:rsidR="00B816F3">
        <w:tab/>
        <w:t xml:space="preserve">Sensors shall provide some means of indicating an alarm condition at the protected perimeter to facilitate installation and calibration. </w:t>
      </w:r>
    </w:p>
    <w:p w14:paraId="16701D67" w14:textId="77777777" w:rsidR="00B816F3" w:rsidRDefault="00EB1D7F" w:rsidP="00EB1D7F">
      <w:pPr>
        <w:pStyle w:val="Level3"/>
      </w:pPr>
      <w:r>
        <w:t>j</w:t>
      </w:r>
      <w:r w:rsidR="00B816F3">
        <w:t>.</w:t>
      </w:r>
      <w:r w:rsidR="00B816F3">
        <w:tab/>
        <w:t xml:space="preserve">The sensor system shall include an indicator disabling device within a tamperproof enclosure. </w:t>
      </w:r>
    </w:p>
    <w:p w14:paraId="6624B58F" w14:textId="77777777" w:rsidR="00B816F3" w:rsidRDefault="00EB1D7F" w:rsidP="00EB1D7F">
      <w:pPr>
        <w:pStyle w:val="Level2"/>
      </w:pPr>
      <w:r>
        <w:t>2</w:t>
      </w:r>
      <w:r w:rsidR="00B816F3">
        <w:t>.</w:t>
      </w:r>
      <w:r w:rsidR="00B816F3">
        <w:tab/>
        <w:t>Electrostatic Field Sensor Technical Characteristics:</w:t>
      </w:r>
    </w:p>
    <w:tbl>
      <w:tblPr>
        <w:tblW w:w="7470"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680"/>
      </w:tblGrid>
      <w:tr w:rsidR="00B816F3" w14:paraId="0E62E93C" w14:textId="77777777">
        <w:tc>
          <w:tcPr>
            <w:tcW w:w="2790" w:type="dxa"/>
          </w:tcPr>
          <w:p w14:paraId="2956112F" w14:textId="77777777" w:rsidR="00B816F3" w:rsidRDefault="00B816F3">
            <w:pPr>
              <w:pStyle w:val="SpecTable"/>
            </w:pPr>
            <w:r>
              <w:t>Power</w:t>
            </w:r>
          </w:p>
        </w:tc>
        <w:tc>
          <w:tcPr>
            <w:tcW w:w="4680" w:type="dxa"/>
          </w:tcPr>
          <w:p w14:paraId="65DDF091" w14:textId="77777777" w:rsidR="00B816F3" w:rsidRDefault="00B816F3">
            <w:pPr>
              <w:pStyle w:val="SpecTable"/>
            </w:pPr>
            <w:r>
              <w:t>115 -120 VAC transformer</w:t>
            </w:r>
          </w:p>
        </w:tc>
      </w:tr>
      <w:tr w:rsidR="00B816F3" w14:paraId="7E641545" w14:textId="77777777">
        <w:tc>
          <w:tcPr>
            <w:tcW w:w="2790" w:type="dxa"/>
          </w:tcPr>
          <w:p w14:paraId="039A4E42" w14:textId="77777777" w:rsidR="00B816F3" w:rsidRDefault="00B816F3">
            <w:pPr>
              <w:pStyle w:val="SpecTable"/>
            </w:pPr>
            <w:r>
              <w:t>Operating Power Requirements</w:t>
            </w:r>
          </w:p>
        </w:tc>
        <w:tc>
          <w:tcPr>
            <w:tcW w:w="4680" w:type="dxa"/>
          </w:tcPr>
          <w:p w14:paraId="51B8FAF0" w14:textId="77777777" w:rsidR="00B816F3" w:rsidRDefault="00B816F3">
            <w:pPr>
              <w:pStyle w:val="SpecTable"/>
            </w:pPr>
            <w:r>
              <w:t xml:space="preserve">16-22 VAC, 225 </w:t>
            </w:r>
            <w:proofErr w:type="spellStart"/>
            <w:r>
              <w:t>mA</w:t>
            </w:r>
            <w:proofErr w:type="spellEnd"/>
            <w:r>
              <w:t xml:space="preserve"> single zone</w:t>
            </w:r>
          </w:p>
          <w:p w14:paraId="407FB589" w14:textId="77777777" w:rsidR="00B816F3" w:rsidRDefault="00B816F3">
            <w:pPr>
              <w:pStyle w:val="SpecTable"/>
            </w:pPr>
            <w:r>
              <w:t>275 dual zone</w:t>
            </w:r>
          </w:p>
        </w:tc>
      </w:tr>
      <w:tr w:rsidR="00B816F3" w14:paraId="14B0048F" w14:textId="77777777">
        <w:tc>
          <w:tcPr>
            <w:tcW w:w="2790" w:type="dxa"/>
          </w:tcPr>
          <w:p w14:paraId="6090E35D" w14:textId="77777777" w:rsidR="00B816F3" w:rsidRDefault="00B816F3">
            <w:pPr>
              <w:pStyle w:val="SpecTable"/>
            </w:pPr>
            <w:r>
              <w:t>Detection Sensitivity</w:t>
            </w:r>
          </w:p>
        </w:tc>
        <w:tc>
          <w:tcPr>
            <w:tcW w:w="4680" w:type="dxa"/>
          </w:tcPr>
          <w:p w14:paraId="316F44D2" w14:textId="77777777" w:rsidR="00B816F3" w:rsidRDefault="00B816F3">
            <w:pPr>
              <w:pStyle w:val="SpecTable"/>
            </w:pPr>
            <w:r>
              <w:t>77 lbs within 915 mm (3 ft.)- midrange setting</w:t>
            </w:r>
          </w:p>
        </w:tc>
      </w:tr>
      <w:tr w:rsidR="00B816F3" w14:paraId="16578DFD" w14:textId="77777777">
        <w:tc>
          <w:tcPr>
            <w:tcW w:w="2790" w:type="dxa"/>
          </w:tcPr>
          <w:p w14:paraId="3FAB9460" w14:textId="77777777" w:rsidR="00B816F3" w:rsidRDefault="00B816F3">
            <w:pPr>
              <w:pStyle w:val="SpecTable"/>
            </w:pPr>
            <w:r>
              <w:t>Detection Velocity</w:t>
            </w:r>
          </w:p>
        </w:tc>
        <w:tc>
          <w:tcPr>
            <w:tcW w:w="4680" w:type="dxa"/>
          </w:tcPr>
          <w:p w14:paraId="34680A15" w14:textId="77777777" w:rsidR="00B816F3" w:rsidRDefault="00B816F3">
            <w:pPr>
              <w:pStyle w:val="SpecTable"/>
            </w:pPr>
            <w:r>
              <w:t>30 m (0.1 ft.) - 300 m (10 ft.) per sec</w:t>
            </w:r>
          </w:p>
        </w:tc>
      </w:tr>
      <w:tr w:rsidR="00B816F3" w14:paraId="186FAE3A" w14:textId="77777777">
        <w:tc>
          <w:tcPr>
            <w:tcW w:w="2790" w:type="dxa"/>
          </w:tcPr>
          <w:p w14:paraId="37EEEBE4" w14:textId="77777777" w:rsidR="00B816F3" w:rsidRDefault="00B816F3">
            <w:pPr>
              <w:pStyle w:val="SpecTable"/>
            </w:pPr>
            <w:r>
              <w:t xml:space="preserve">Supervision </w:t>
            </w:r>
          </w:p>
        </w:tc>
        <w:tc>
          <w:tcPr>
            <w:tcW w:w="4680" w:type="dxa"/>
          </w:tcPr>
          <w:p w14:paraId="63DC6085" w14:textId="77777777" w:rsidR="00B816F3" w:rsidRDefault="00B816F3">
            <w:pPr>
              <w:pStyle w:val="SpecTable"/>
            </w:pPr>
            <w:r>
              <w:t>AC Monitoring of fence and field wires – open, short, and grounded circuits</w:t>
            </w:r>
          </w:p>
        </w:tc>
      </w:tr>
      <w:tr w:rsidR="00B816F3" w14:paraId="0FD824CF" w14:textId="77777777">
        <w:tc>
          <w:tcPr>
            <w:tcW w:w="2790" w:type="dxa"/>
          </w:tcPr>
          <w:p w14:paraId="0F7BADBB" w14:textId="77777777" w:rsidR="00B816F3" w:rsidRDefault="00B816F3">
            <w:pPr>
              <w:pStyle w:val="SpecTable"/>
            </w:pPr>
            <w:r>
              <w:t>Tamper Switch</w:t>
            </w:r>
          </w:p>
        </w:tc>
        <w:tc>
          <w:tcPr>
            <w:tcW w:w="4680" w:type="dxa"/>
          </w:tcPr>
          <w:p w14:paraId="16C49D6D" w14:textId="77777777" w:rsidR="00B816F3" w:rsidRDefault="00B816F3">
            <w:pPr>
              <w:pStyle w:val="SpecTable"/>
            </w:pPr>
            <w:r>
              <w:t xml:space="preserve">One (1)-pole, two (2) position </w:t>
            </w:r>
          </w:p>
        </w:tc>
      </w:tr>
      <w:tr w:rsidR="00B816F3" w14:paraId="75B3C0BC" w14:textId="77777777">
        <w:tc>
          <w:tcPr>
            <w:tcW w:w="2790" w:type="dxa"/>
          </w:tcPr>
          <w:p w14:paraId="7208D43D" w14:textId="77777777" w:rsidR="00B816F3" w:rsidRDefault="00B816F3">
            <w:pPr>
              <w:pStyle w:val="SpecTable"/>
            </w:pPr>
            <w:r>
              <w:t>Lightening arrestor</w:t>
            </w:r>
          </w:p>
        </w:tc>
        <w:tc>
          <w:tcPr>
            <w:tcW w:w="4680" w:type="dxa"/>
          </w:tcPr>
          <w:p w14:paraId="57C32D75" w14:textId="77777777" w:rsidR="00B816F3" w:rsidRDefault="00B816F3">
            <w:pPr>
              <w:pStyle w:val="SpecTable"/>
            </w:pPr>
            <w:r>
              <w:t>Transistors on all relay output and power inputs</w:t>
            </w:r>
          </w:p>
        </w:tc>
      </w:tr>
      <w:tr w:rsidR="00B816F3" w14:paraId="0410F2AA" w14:textId="77777777">
        <w:tc>
          <w:tcPr>
            <w:tcW w:w="2790" w:type="dxa"/>
          </w:tcPr>
          <w:p w14:paraId="0BF5E755" w14:textId="77777777" w:rsidR="00B816F3" w:rsidRDefault="00B816F3">
            <w:pPr>
              <w:pStyle w:val="SpecTable"/>
            </w:pPr>
            <w:smartTag w:uri="urn:schemas-microsoft-com:office:smarttags" w:element="place">
              <w:r>
                <w:t>Battery</w:t>
              </w:r>
            </w:smartTag>
            <w:r>
              <w:t xml:space="preserve"> Charger</w:t>
            </w:r>
          </w:p>
        </w:tc>
        <w:tc>
          <w:tcPr>
            <w:tcW w:w="4680" w:type="dxa"/>
          </w:tcPr>
          <w:p w14:paraId="73B8653E" w14:textId="77777777" w:rsidR="00B816F3" w:rsidRDefault="00B816F3">
            <w:pPr>
              <w:pStyle w:val="SpecTable"/>
            </w:pPr>
            <w:r>
              <w:t>Built-in</w:t>
            </w:r>
          </w:p>
        </w:tc>
      </w:tr>
      <w:tr w:rsidR="00B816F3" w14:paraId="704C7C4E" w14:textId="77777777">
        <w:tc>
          <w:tcPr>
            <w:tcW w:w="2790" w:type="dxa"/>
          </w:tcPr>
          <w:p w14:paraId="193A100B" w14:textId="77777777" w:rsidR="00B816F3" w:rsidRDefault="00B816F3">
            <w:pPr>
              <w:pStyle w:val="SpecTable"/>
            </w:pPr>
            <w:r>
              <w:t>Processor Enclosure</w:t>
            </w:r>
          </w:p>
        </w:tc>
        <w:tc>
          <w:tcPr>
            <w:tcW w:w="4680" w:type="dxa"/>
          </w:tcPr>
          <w:p w14:paraId="638636E2" w14:textId="77777777" w:rsidR="00B816F3" w:rsidRDefault="00B816F3">
            <w:pPr>
              <w:pStyle w:val="SpecTable"/>
            </w:pPr>
            <w:r>
              <w:t>Base plate, steel NEMA enclosure</w:t>
            </w:r>
          </w:p>
          <w:p w14:paraId="2EF4617B" w14:textId="77777777" w:rsidR="00B816F3" w:rsidRDefault="00B816F3">
            <w:pPr>
              <w:pStyle w:val="SpecTable"/>
            </w:pPr>
            <w:r>
              <w:t>Weather resistant</w:t>
            </w:r>
          </w:p>
        </w:tc>
      </w:tr>
    </w:tbl>
    <w:p w14:paraId="4149A742" w14:textId="77777777" w:rsidR="00B816F3" w:rsidRDefault="00B816F3"/>
    <w:p w14:paraId="41A2709C" w14:textId="77777777" w:rsidR="006F2D7D" w:rsidRDefault="001B6467" w:rsidP="00732B25">
      <w:pPr>
        <w:pStyle w:val="Level1"/>
      </w:pPr>
      <w:bookmarkStart w:id="46" w:name="_Toc276914750"/>
      <w:r>
        <w:t>M</w:t>
      </w:r>
      <w:r w:rsidR="00EB1D7F">
        <w:t>.</w:t>
      </w:r>
      <w:r>
        <w:tab/>
      </w:r>
      <w:r w:rsidR="00EB1D7F">
        <w:t>Gate Sensors</w:t>
      </w:r>
      <w:bookmarkEnd w:id="46"/>
    </w:p>
    <w:p w14:paraId="0FC6DE27" w14:textId="77777777" w:rsidR="00B816F3" w:rsidRDefault="00EB1D7F" w:rsidP="00EB1D7F">
      <w:pPr>
        <w:pStyle w:val="Level2"/>
      </w:pPr>
      <w:r>
        <w:t>1</w:t>
      </w:r>
      <w:r w:rsidR="006F2D7D">
        <w:t>.</w:t>
      </w:r>
      <w:r w:rsidR="001B6467">
        <w:tab/>
      </w:r>
      <w:r w:rsidR="00B816F3">
        <w:t xml:space="preserve">They shall be provided in accordance with specific fence sensor manufacturer's recommendations to ensure continuous fence sensor zone protection for the entire protected perimeter. </w:t>
      </w:r>
    </w:p>
    <w:p w14:paraId="5B452A99" w14:textId="77777777" w:rsidR="00B816F3" w:rsidRDefault="00EB1D7F" w:rsidP="00EB1D7F">
      <w:pPr>
        <w:pStyle w:val="Level3"/>
      </w:pPr>
      <w:r>
        <w:t>a</w:t>
      </w:r>
      <w:r w:rsidR="00B816F3">
        <w:t>.</w:t>
      </w:r>
      <w:r w:rsidR="00B816F3">
        <w:tab/>
        <w:t xml:space="preserve">When gate units are not provided by the fence sensor manufacturer, provide separately zoned Balanced Magnetic Switch (BMS) gate sensors. </w:t>
      </w:r>
    </w:p>
    <w:p w14:paraId="078024C6" w14:textId="77777777" w:rsidR="00B816F3" w:rsidRDefault="00EB1D7F" w:rsidP="00EB1D7F">
      <w:pPr>
        <w:pStyle w:val="Level3"/>
      </w:pPr>
      <w:r>
        <w:t>b</w:t>
      </w:r>
      <w:r w:rsidR="00B816F3">
        <w:t>.</w:t>
      </w:r>
      <w:r w:rsidR="00B816F3">
        <w:tab/>
        <w:t xml:space="preserve">Sensors shall perform as specified in Section 2.3-E.6 entitled "Balanced Magnetic Switches (BMS)." </w:t>
      </w:r>
    </w:p>
    <w:p w14:paraId="5A0F76B3" w14:textId="77777777" w:rsidR="00EB1D7F" w:rsidRDefault="00EB1D7F" w:rsidP="00EB1D7F">
      <w:pPr>
        <w:pStyle w:val="Level3"/>
      </w:pPr>
    </w:p>
    <w:p w14:paraId="1E49A8C4" w14:textId="77777777" w:rsidR="00B816F3" w:rsidRDefault="00511822" w:rsidP="007B76A7">
      <w:pPr>
        <w:pStyle w:val="ArticleB"/>
        <w:outlineLvl w:val="0"/>
      </w:pPr>
      <w:bookmarkStart w:id="47" w:name="_Toc276914751"/>
      <w:bookmarkStart w:id="48" w:name="_Toc276988397"/>
      <w:r>
        <w:rPr>
          <w:caps w:val="0"/>
        </w:rPr>
        <w:lastRenderedPageBreak/>
        <w:t>2.</w:t>
      </w:r>
      <w:r w:rsidR="001B6467">
        <w:rPr>
          <w:caps w:val="0"/>
        </w:rPr>
        <w:t>11</w:t>
      </w:r>
      <w:r>
        <w:rPr>
          <w:caps w:val="0"/>
        </w:rPr>
        <w:t xml:space="preserve"> </w:t>
      </w:r>
      <w:r w:rsidRPr="006F2D7D">
        <w:rPr>
          <w:caps w:val="0"/>
        </w:rPr>
        <w:t>INTERIOR</w:t>
      </w:r>
      <w:r>
        <w:rPr>
          <w:caps w:val="0"/>
        </w:rPr>
        <w:t xml:space="preserve"> DETECTION DEVICES (SENSORS)</w:t>
      </w:r>
      <w:bookmarkEnd w:id="47"/>
      <w:bookmarkEnd w:id="48"/>
    </w:p>
    <w:p w14:paraId="0ADC24B9" w14:textId="77777777" w:rsidR="00B816F3" w:rsidRDefault="006F2D7D" w:rsidP="006F2D7D">
      <w:pPr>
        <w:pStyle w:val="Level1"/>
      </w:pPr>
      <w:r>
        <w:t>A</w:t>
      </w:r>
      <w:r w:rsidR="00B816F3">
        <w:t>.</w:t>
      </w:r>
      <w:r w:rsidR="00B816F3">
        <w:tab/>
        <w:t xml:space="preserve">The IDS shall consist of interior, exterior, and other detection devices that are capable of: </w:t>
      </w:r>
    </w:p>
    <w:p w14:paraId="3A79858E" w14:textId="77777777" w:rsidR="00B816F3" w:rsidRDefault="006F2D7D" w:rsidP="00660941">
      <w:pPr>
        <w:pStyle w:val="Level2"/>
      </w:pPr>
      <w:r>
        <w:t>1</w:t>
      </w:r>
      <w:r w:rsidR="00B816F3">
        <w:t>.</w:t>
      </w:r>
      <w:r w:rsidR="00B816F3">
        <w:tab/>
        <w:t>Locating intrusions at individually protected asset areas or at an individual portal;</w:t>
      </w:r>
    </w:p>
    <w:p w14:paraId="630562D7" w14:textId="77777777" w:rsidR="00B816F3" w:rsidRDefault="006F2D7D" w:rsidP="00660941">
      <w:pPr>
        <w:pStyle w:val="Level2"/>
      </w:pPr>
      <w:r>
        <w:t>2</w:t>
      </w:r>
      <w:r w:rsidR="00B816F3">
        <w:t>.</w:t>
      </w:r>
      <w:r w:rsidR="00B816F3">
        <w:tab/>
        <w:t xml:space="preserve">Locating intrusions within a specific area of coverage; </w:t>
      </w:r>
    </w:p>
    <w:p w14:paraId="60ADAC2B" w14:textId="77777777" w:rsidR="00B816F3" w:rsidRDefault="006F2D7D" w:rsidP="00660941">
      <w:pPr>
        <w:pStyle w:val="Level2"/>
      </w:pPr>
      <w:r>
        <w:t>3</w:t>
      </w:r>
      <w:r w:rsidR="00B816F3">
        <w:t>.</w:t>
      </w:r>
      <w:r w:rsidR="00B816F3">
        <w:tab/>
        <w:t>Locating failures or tampering of individual sensors or components.</w:t>
      </w:r>
    </w:p>
    <w:p w14:paraId="01B2D434" w14:textId="77777777" w:rsidR="00B816F3" w:rsidRDefault="006F2D7D" w:rsidP="00660941">
      <w:pPr>
        <w:pStyle w:val="Level1"/>
      </w:pPr>
      <w:r>
        <w:t>B</w:t>
      </w:r>
      <w:r w:rsidR="00B816F3">
        <w:t>.</w:t>
      </w:r>
      <w:r w:rsidR="00B816F3">
        <w:tab/>
        <w:t xml:space="preserve">Provide and adjust for devices so that coverage is maximized in the space or area it is installed in. For large rooms where multiple devices are required, ensure device coverage is overlapping. </w:t>
      </w:r>
    </w:p>
    <w:p w14:paraId="4483758E" w14:textId="77777777" w:rsidR="00B816F3" w:rsidRDefault="006F2D7D" w:rsidP="00660941">
      <w:pPr>
        <w:pStyle w:val="Level1"/>
      </w:pPr>
      <w:r>
        <w:t>C</w:t>
      </w:r>
      <w:r w:rsidR="00B816F3">
        <w:t>.</w:t>
      </w:r>
      <w:r w:rsidR="00B816F3">
        <w:tab/>
        <w:t>Detection sensitivity shall be set up to ensure maximum coverage of the secure area is obtained while at the same time limiting excessive false alarms due to the environment and impact of small animals. All detection devices shall be anti-masking with exception of video motion detection.</w:t>
      </w:r>
    </w:p>
    <w:p w14:paraId="024197F1" w14:textId="77777777" w:rsidR="00B816F3" w:rsidRDefault="006F2D7D" w:rsidP="00660941">
      <w:pPr>
        <w:pStyle w:val="Level1"/>
      </w:pPr>
      <w:r>
        <w:t>D</w:t>
      </w:r>
      <w:r w:rsidR="00B816F3">
        <w:t>.</w:t>
      </w:r>
      <w:r w:rsidR="00B816F3">
        <w:tab/>
        <w:t>Dual sensor technology shall be used when possible. Sensor technology shall not be of the same type that is easily defeated by a single method. This will reduce the amount of false alarms.</w:t>
      </w:r>
    </w:p>
    <w:p w14:paraId="296EAA61" w14:textId="77777777" w:rsidR="00B816F3" w:rsidRDefault="006F2D7D" w:rsidP="00660941">
      <w:pPr>
        <w:pStyle w:val="Level1"/>
      </w:pPr>
      <w:r>
        <w:t>E</w:t>
      </w:r>
      <w:r w:rsidR="00B816F3">
        <w:t>.</w:t>
      </w:r>
      <w:r w:rsidR="00B816F3">
        <w:tab/>
        <w:t>Interior Environmental Conditions: Systems shall be able to operate in environmentally protected interior areas and shall meet operational performance requirements for the following ambient conditions:</w:t>
      </w:r>
    </w:p>
    <w:p w14:paraId="158B1D11" w14:textId="77777777" w:rsidR="00B816F3" w:rsidRDefault="006F2D7D" w:rsidP="00660941">
      <w:pPr>
        <w:pStyle w:val="Level2"/>
      </w:pPr>
      <w:r>
        <w:t>1</w:t>
      </w:r>
      <w:r w:rsidR="00B816F3">
        <w:t>.</w:t>
      </w:r>
      <w:r w:rsidR="00B816F3">
        <w:tab/>
        <w:t>If components are installed in unheated areas they shall be able to operate in temperatures as low as -17 C (0 F);</w:t>
      </w:r>
    </w:p>
    <w:p w14:paraId="14E6C6C8" w14:textId="77777777" w:rsidR="00B816F3" w:rsidRDefault="006F2D7D" w:rsidP="00660941">
      <w:pPr>
        <w:pStyle w:val="Level2"/>
      </w:pPr>
      <w:r>
        <w:t>2</w:t>
      </w:r>
      <w:r w:rsidR="00B816F3">
        <w:t>.</w:t>
      </w:r>
      <w:r w:rsidR="00B816F3">
        <w:tab/>
        <w:t>Interior Sensor Environmental Characteristics:</w:t>
      </w:r>
    </w:p>
    <w:tbl>
      <w:tblPr>
        <w:tblW w:w="7470"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680"/>
      </w:tblGrid>
      <w:tr w:rsidR="00B816F3" w14:paraId="762447CF" w14:textId="77777777">
        <w:tc>
          <w:tcPr>
            <w:tcW w:w="2790" w:type="dxa"/>
          </w:tcPr>
          <w:p w14:paraId="7464A392" w14:textId="77777777" w:rsidR="00B816F3" w:rsidRDefault="00B816F3">
            <w:pPr>
              <w:pStyle w:val="SpecTable"/>
            </w:pPr>
            <w:r>
              <w:t>Temperatures</w:t>
            </w:r>
          </w:p>
        </w:tc>
        <w:tc>
          <w:tcPr>
            <w:tcW w:w="4680" w:type="dxa"/>
          </w:tcPr>
          <w:p w14:paraId="53E40BBA" w14:textId="77777777" w:rsidR="00B816F3" w:rsidRDefault="00B816F3">
            <w:pPr>
              <w:pStyle w:val="SpecTable"/>
            </w:pPr>
            <w:r>
              <w:t>0 to 50 C (32F to 120 F)</w:t>
            </w:r>
          </w:p>
          <w:p w14:paraId="6EA2C9CA" w14:textId="77777777" w:rsidR="00B816F3" w:rsidRDefault="00B816F3">
            <w:pPr>
              <w:pStyle w:val="SpecTable"/>
            </w:pPr>
          </w:p>
        </w:tc>
      </w:tr>
      <w:tr w:rsidR="00B816F3" w14:paraId="6351FCAD" w14:textId="77777777">
        <w:tc>
          <w:tcPr>
            <w:tcW w:w="2790" w:type="dxa"/>
          </w:tcPr>
          <w:p w14:paraId="68E3D319" w14:textId="77777777" w:rsidR="00B816F3" w:rsidRDefault="00B816F3">
            <w:pPr>
              <w:pStyle w:val="SpecTable"/>
            </w:pPr>
            <w:r>
              <w:t>Pressure</w:t>
            </w:r>
          </w:p>
        </w:tc>
        <w:tc>
          <w:tcPr>
            <w:tcW w:w="4680" w:type="dxa"/>
          </w:tcPr>
          <w:p w14:paraId="07264C83" w14:textId="77777777" w:rsidR="00B816F3" w:rsidRDefault="00B816F3">
            <w:pPr>
              <w:pStyle w:val="SpecTable"/>
            </w:pPr>
            <w:r>
              <w:t>Sea Level to 4573m (15,000 ft.) above sea level</w:t>
            </w:r>
          </w:p>
        </w:tc>
      </w:tr>
      <w:tr w:rsidR="00B816F3" w14:paraId="4753C85C" w14:textId="77777777">
        <w:tc>
          <w:tcPr>
            <w:tcW w:w="2790" w:type="dxa"/>
          </w:tcPr>
          <w:p w14:paraId="5B5776CD" w14:textId="77777777" w:rsidR="00B816F3" w:rsidRDefault="00B816F3">
            <w:pPr>
              <w:pStyle w:val="SpecTable"/>
            </w:pPr>
            <w:r>
              <w:t>Humidity</w:t>
            </w:r>
          </w:p>
        </w:tc>
        <w:tc>
          <w:tcPr>
            <w:tcW w:w="4680" w:type="dxa"/>
          </w:tcPr>
          <w:p w14:paraId="45757D46" w14:textId="77777777" w:rsidR="00B816F3" w:rsidRDefault="00B816F3">
            <w:pPr>
              <w:pStyle w:val="SpecTable"/>
            </w:pPr>
            <w:r>
              <w:t>5% - 95%</w:t>
            </w:r>
          </w:p>
        </w:tc>
      </w:tr>
      <w:tr w:rsidR="00B816F3" w14:paraId="4216BAEC" w14:textId="77777777">
        <w:tc>
          <w:tcPr>
            <w:tcW w:w="2790" w:type="dxa"/>
          </w:tcPr>
          <w:p w14:paraId="743A5AC5" w14:textId="77777777" w:rsidR="00B816F3" w:rsidRDefault="00B816F3">
            <w:pPr>
              <w:pStyle w:val="SpecTable"/>
            </w:pPr>
            <w:r>
              <w:t>Fungus</w:t>
            </w:r>
          </w:p>
        </w:tc>
        <w:tc>
          <w:tcPr>
            <w:tcW w:w="4680" w:type="dxa"/>
          </w:tcPr>
          <w:p w14:paraId="7DB9203D" w14:textId="77777777" w:rsidR="00B816F3" w:rsidRDefault="00B816F3">
            <w:pPr>
              <w:pStyle w:val="SpecTable"/>
            </w:pPr>
            <w:r>
              <w:t>Components of non-fungus nutrient materials</w:t>
            </w:r>
          </w:p>
        </w:tc>
      </w:tr>
      <w:tr w:rsidR="00B816F3" w14:paraId="6D65A9C2" w14:textId="77777777">
        <w:tc>
          <w:tcPr>
            <w:tcW w:w="2790" w:type="dxa"/>
          </w:tcPr>
          <w:p w14:paraId="7D0DC5D3" w14:textId="77777777" w:rsidR="00B816F3" w:rsidRDefault="00B816F3">
            <w:pPr>
              <w:pStyle w:val="SpecTable"/>
            </w:pPr>
            <w:r>
              <w:t>Acoustical Noise</w:t>
            </w:r>
          </w:p>
        </w:tc>
        <w:tc>
          <w:tcPr>
            <w:tcW w:w="4680" w:type="dxa"/>
          </w:tcPr>
          <w:p w14:paraId="146B248B" w14:textId="77777777" w:rsidR="00B816F3" w:rsidRDefault="00B816F3">
            <w:pPr>
              <w:pStyle w:val="SpecTable"/>
            </w:pPr>
            <w:r>
              <w:t>Suitable for high noise environments above 100db</w:t>
            </w:r>
          </w:p>
        </w:tc>
      </w:tr>
    </w:tbl>
    <w:p w14:paraId="702E5955" w14:textId="77777777" w:rsidR="006F2D7D" w:rsidRDefault="005E646C" w:rsidP="00732B25">
      <w:pPr>
        <w:pStyle w:val="Level1"/>
      </w:pPr>
      <w:bookmarkStart w:id="49" w:name="_Toc276914752"/>
      <w:r>
        <w:t>F.</w:t>
      </w:r>
      <w:r w:rsidR="001B6467">
        <w:tab/>
      </w:r>
      <w:r>
        <w:t xml:space="preserve">Balanced Magnetic Switches </w:t>
      </w:r>
      <w:r w:rsidR="00450E5D">
        <w:t>(BMS</w:t>
      </w:r>
      <w:r w:rsidR="00B816F3">
        <w:t>)</w:t>
      </w:r>
      <w:bookmarkEnd w:id="49"/>
    </w:p>
    <w:p w14:paraId="3D25F469" w14:textId="77777777" w:rsidR="00B816F3" w:rsidRDefault="005E646C" w:rsidP="005E646C">
      <w:pPr>
        <w:pStyle w:val="Level2"/>
      </w:pPr>
      <w:r>
        <w:t>1</w:t>
      </w:r>
      <w:r w:rsidR="00B816F3">
        <w:t>.</w:t>
      </w:r>
      <w:r w:rsidR="00B816F3">
        <w:tab/>
        <w:t xml:space="preserve">BMS switches shall be surface or recessed mounted according to </w:t>
      </w:r>
      <w:r w:rsidR="00BE19DA">
        <w:t>manufacturer’s</w:t>
      </w:r>
      <w:r w:rsidR="00B816F3">
        <w:t xml:space="preserve"> instructions. Recessed mounted is the preferred method to reduce tampering or defeating of the system.  Switches shall activate when a disturbance in the balanced magnetic field occurs.</w:t>
      </w:r>
    </w:p>
    <w:p w14:paraId="741E3496" w14:textId="77777777" w:rsidR="00B816F3" w:rsidRDefault="005E646C" w:rsidP="005E646C">
      <w:pPr>
        <w:pStyle w:val="Level2"/>
      </w:pPr>
      <w:r>
        <w:lastRenderedPageBreak/>
        <w:t>2</w:t>
      </w:r>
      <w:r w:rsidR="00B816F3">
        <w:t>.</w:t>
      </w:r>
      <w:r w:rsidR="00B816F3">
        <w:tab/>
        <w:t xml:space="preserve">Switches shall have a minimum of two (2) encapsulated reed switches. </w:t>
      </w:r>
    </w:p>
    <w:p w14:paraId="45D45388" w14:textId="77777777" w:rsidR="00B816F3" w:rsidRDefault="005E646C" w:rsidP="005E646C">
      <w:pPr>
        <w:pStyle w:val="Level2"/>
      </w:pPr>
      <w:r>
        <w:t>3</w:t>
      </w:r>
      <w:r w:rsidR="00B816F3">
        <w:t>.</w:t>
      </w:r>
      <w:r w:rsidR="00B816F3">
        <w:tab/>
        <w:t xml:space="preserve">Contractor shall provide each BMS with a current protective device, rated to limit current to 80% of the switch capacity. </w:t>
      </w:r>
    </w:p>
    <w:p w14:paraId="7D9557C0" w14:textId="77777777" w:rsidR="00B816F3" w:rsidRDefault="005E646C" w:rsidP="005E646C">
      <w:pPr>
        <w:pStyle w:val="Level2"/>
      </w:pPr>
      <w:r>
        <w:t>4</w:t>
      </w:r>
      <w:r w:rsidR="00B816F3">
        <w:t>.</w:t>
      </w:r>
      <w:r w:rsidR="00B816F3">
        <w:tab/>
        <w:t>Surface Mounted BMS: For exterior application, components shall be housed in weatherproof enclosures.</w:t>
      </w:r>
    </w:p>
    <w:p w14:paraId="65546EAA" w14:textId="77777777" w:rsidR="00B816F3" w:rsidRDefault="005E646C" w:rsidP="005E646C">
      <w:pPr>
        <w:pStyle w:val="Level2"/>
      </w:pPr>
      <w:r>
        <w:t>5</w:t>
      </w:r>
      <w:r w:rsidR="00B816F3">
        <w:t>.</w:t>
      </w:r>
      <w:r w:rsidR="00B816F3">
        <w:tab/>
        <w:t xml:space="preserve">BMS field adjustments in the fixed space between magnet and switch housing shall not be possible. Attempts to adjust or disturb the magnetic field shall cause a tamper alarm. </w:t>
      </w:r>
    </w:p>
    <w:p w14:paraId="73264ACB" w14:textId="77777777" w:rsidR="00B816F3" w:rsidRDefault="005E646C" w:rsidP="005E646C">
      <w:pPr>
        <w:pStyle w:val="Level2"/>
      </w:pPr>
      <w:r>
        <w:t>6</w:t>
      </w:r>
      <w:r w:rsidR="00B816F3">
        <w:t>.</w:t>
      </w:r>
      <w:r w:rsidR="00B816F3">
        <w:tab/>
        <w:t xml:space="preserve">BMS Technical Characteristics: </w:t>
      </w:r>
    </w:p>
    <w:tbl>
      <w:tblPr>
        <w:tblW w:w="7470"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680"/>
      </w:tblGrid>
      <w:tr w:rsidR="00B816F3" w14:paraId="0951F694" w14:textId="77777777">
        <w:tc>
          <w:tcPr>
            <w:tcW w:w="2790" w:type="dxa"/>
          </w:tcPr>
          <w:p w14:paraId="1F104230" w14:textId="77777777" w:rsidR="00B816F3" w:rsidRDefault="00B816F3">
            <w:pPr>
              <w:pStyle w:val="SpecTable"/>
            </w:pPr>
            <w:r>
              <w:t>Maximum current</w:t>
            </w:r>
          </w:p>
        </w:tc>
        <w:tc>
          <w:tcPr>
            <w:tcW w:w="4680" w:type="dxa"/>
          </w:tcPr>
          <w:p w14:paraId="4DC7E967" w14:textId="77777777" w:rsidR="00B816F3" w:rsidRDefault="00B816F3">
            <w:pPr>
              <w:pStyle w:val="SpecTable"/>
            </w:pPr>
            <w:r>
              <w:t>.25 amperes</w:t>
            </w:r>
          </w:p>
        </w:tc>
      </w:tr>
      <w:tr w:rsidR="00B816F3" w14:paraId="6D673965" w14:textId="77777777">
        <w:tc>
          <w:tcPr>
            <w:tcW w:w="2790" w:type="dxa"/>
          </w:tcPr>
          <w:p w14:paraId="286D3D4C" w14:textId="77777777" w:rsidR="00B816F3" w:rsidRDefault="00B816F3">
            <w:pPr>
              <w:pStyle w:val="SpecTable"/>
            </w:pPr>
            <w:r>
              <w:t>Maximum voltage</w:t>
            </w:r>
          </w:p>
        </w:tc>
        <w:tc>
          <w:tcPr>
            <w:tcW w:w="4680" w:type="dxa"/>
          </w:tcPr>
          <w:p w14:paraId="01D54290" w14:textId="77777777" w:rsidR="00B816F3" w:rsidRDefault="00B816F3">
            <w:pPr>
              <w:pStyle w:val="SpecTable"/>
            </w:pPr>
            <w:r>
              <w:t>30 VDC</w:t>
            </w:r>
          </w:p>
        </w:tc>
      </w:tr>
      <w:tr w:rsidR="00B816F3" w14:paraId="51B2779C" w14:textId="77777777">
        <w:tc>
          <w:tcPr>
            <w:tcW w:w="2790" w:type="dxa"/>
          </w:tcPr>
          <w:p w14:paraId="2C11C28B" w14:textId="77777777" w:rsidR="00B816F3" w:rsidRDefault="00B816F3">
            <w:pPr>
              <w:pStyle w:val="SpecTable"/>
            </w:pPr>
            <w:r>
              <w:t>Maximum power</w:t>
            </w:r>
          </w:p>
        </w:tc>
        <w:tc>
          <w:tcPr>
            <w:tcW w:w="4680" w:type="dxa"/>
          </w:tcPr>
          <w:p w14:paraId="406119CD" w14:textId="77777777" w:rsidR="00B816F3" w:rsidRDefault="00B816F3">
            <w:pPr>
              <w:pStyle w:val="SpecTable"/>
            </w:pPr>
            <w:r>
              <w:t>3.0 W (without internal terminating</w:t>
            </w:r>
          </w:p>
          <w:p w14:paraId="68279600" w14:textId="77777777" w:rsidR="00B816F3" w:rsidRDefault="00B816F3">
            <w:pPr>
              <w:pStyle w:val="SpecTable"/>
            </w:pPr>
            <w:r>
              <w:t>resistors). 1.0 W (with internal terminating resistors).</w:t>
            </w:r>
          </w:p>
        </w:tc>
      </w:tr>
      <w:tr w:rsidR="00B816F3" w14:paraId="1D0A3AAF" w14:textId="77777777">
        <w:tc>
          <w:tcPr>
            <w:tcW w:w="2790" w:type="dxa"/>
          </w:tcPr>
          <w:p w14:paraId="46A36DF1" w14:textId="77777777" w:rsidR="00B816F3" w:rsidRDefault="00B816F3">
            <w:pPr>
              <w:pStyle w:val="SpecTable"/>
            </w:pPr>
            <w:r>
              <w:t>Components</w:t>
            </w:r>
          </w:p>
        </w:tc>
        <w:tc>
          <w:tcPr>
            <w:tcW w:w="4680" w:type="dxa"/>
          </w:tcPr>
          <w:p w14:paraId="06BDA154" w14:textId="77777777" w:rsidR="00B816F3" w:rsidRDefault="00B816F3">
            <w:pPr>
              <w:pStyle w:val="SpecTable"/>
            </w:pPr>
            <w:r>
              <w:t>Three (3) pre-adjusted reed switches</w:t>
            </w:r>
          </w:p>
          <w:p w14:paraId="33E2C0C6" w14:textId="77777777" w:rsidR="00B816F3" w:rsidRDefault="00B816F3">
            <w:pPr>
              <w:pStyle w:val="SpecTable"/>
            </w:pPr>
            <w:r>
              <w:t>Three (3) pre-adjusted magnets</w:t>
            </w:r>
          </w:p>
        </w:tc>
      </w:tr>
      <w:tr w:rsidR="00B816F3" w14:paraId="43232270" w14:textId="77777777">
        <w:tc>
          <w:tcPr>
            <w:tcW w:w="2790" w:type="dxa"/>
          </w:tcPr>
          <w:p w14:paraId="2C79FB61" w14:textId="77777777" w:rsidR="00B816F3" w:rsidRDefault="00B816F3">
            <w:pPr>
              <w:pStyle w:val="SpecTable"/>
            </w:pPr>
            <w:r>
              <w:t>Output contacts</w:t>
            </w:r>
          </w:p>
        </w:tc>
        <w:tc>
          <w:tcPr>
            <w:tcW w:w="4680" w:type="dxa"/>
          </w:tcPr>
          <w:p w14:paraId="5EAD8DBB" w14:textId="77777777" w:rsidR="00B816F3" w:rsidRDefault="00B816F3">
            <w:pPr>
              <w:pStyle w:val="SpecTable"/>
            </w:pPr>
            <w:r>
              <w:t>Transfer type SPDT</w:t>
            </w:r>
          </w:p>
        </w:tc>
      </w:tr>
      <w:tr w:rsidR="00B816F3" w14:paraId="6DDDD19F" w14:textId="77777777">
        <w:tc>
          <w:tcPr>
            <w:tcW w:w="2790" w:type="dxa"/>
          </w:tcPr>
          <w:p w14:paraId="35ED04EB" w14:textId="77777777" w:rsidR="00B816F3" w:rsidRDefault="00B816F3">
            <w:pPr>
              <w:pStyle w:val="SpecTable"/>
            </w:pPr>
            <w:r>
              <w:t>Contact rating</w:t>
            </w:r>
          </w:p>
        </w:tc>
        <w:tc>
          <w:tcPr>
            <w:tcW w:w="4680" w:type="dxa"/>
          </w:tcPr>
          <w:p w14:paraId="60E28A3B" w14:textId="77777777" w:rsidR="00B816F3" w:rsidRDefault="00B816F3">
            <w:pPr>
              <w:pStyle w:val="SpecTable"/>
            </w:pPr>
            <w:r>
              <w:t>0.5 amperes, 28 VDC</w:t>
            </w:r>
          </w:p>
        </w:tc>
      </w:tr>
      <w:tr w:rsidR="00B816F3" w14:paraId="1C5F529A" w14:textId="77777777">
        <w:tc>
          <w:tcPr>
            <w:tcW w:w="2790" w:type="dxa"/>
          </w:tcPr>
          <w:p w14:paraId="71BFB8F2" w14:textId="77777777" w:rsidR="00B816F3" w:rsidRDefault="00B816F3">
            <w:pPr>
              <w:pStyle w:val="SpecTable"/>
            </w:pPr>
            <w:r>
              <w:t>Switch mechanism</w:t>
            </w:r>
          </w:p>
        </w:tc>
        <w:tc>
          <w:tcPr>
            <w:tcW w:w="4680" w:type="dxa"/>
          </w:tcPr>
          <w:p w14:paraId="6327033D" w14:textId="77777777" w:rsidR="00B816F3" w:rsidRDefault="00B816F3">
            <w:pPr>
              <w:pStyle w:val="SpecTable"/>
            </w:pPr>
            <w:r>
              <w:t>Internally adjustable</w:t>
            </w:r>
          </w:p>
          <w:p w14:paraId="6AB42794" w14:textId="77777777" w:rsidR="00B816F3" w:rsidRDefault="00B816F3">
            <w:pPr>
              <w:pStyle w:val="SpecTable"/>
            </w:pPr>
            <w:r>
              <w:t>¼ - ½ in. (6-13 mm)</w:t>
            </w:r>
          </w:p>
        </w:tc>
      </w:tr>
      <w:tr w:rsidR="00B816F3" w14:paraId="3D9D1736" w14:textId="77777777">
        <w:tc>
          <w:tcPr>
            <w:tcW w:w="2790" w:type="dxa"/>
          </w:tcPr>
          <w:p w14:paraId="0FF09EC3" w14:textId="77777777" w:rsidR="00B816F3" w:rsidRDefault="00B816F3">
            <w:pPr>
              <w:pStyle w:val="SpecTable"/>
            </w:pPr>
            <w:r>
              <w:t>Wiring</w:t>
            </w:r>
          </w:p>
        </w:tc>
        <w:tc>
          <w:tcPr>
            <w:tcW w:w="4680" w:type="dxa"/>
          </w:tcPr>
          <w:p w14:paraId="1D0756E3" w14:textId="77777777" w:rsidR="00B816F3" w:rsidRDefault="00B816F3">
            <w:pPr>
              <w:pStyle w:val="SpecTable"/>
            </w:pPr>
            <w:r>
              <w:t>Two (2) wires #22 American Wire Gauge (AWG), three (3) or 11 foot attached cable</w:t>
            </w:r>
          </w:p>
        </w:tc>
      </w:tr>
      <w:tr w:rsidR="00B816F3" w14:paraId="64606B55" w14:textId="77777777">
        <w:tc>
          <w:tcPr>
            <w:tcW w:w="2790" w:type="dxa"/>
          </w:tcPr>
          <w:p w14:paraId="4E9036CD" w14:textId="77777777" w:rsidR="00B816F3" w:rsidRDefault="00B816F3">
            <w:pPr>
              <w:pStyle w:val="SpecTable"/>
            </w:pPr>
            <w:r>
              <w:t>Activation lifetime</w:t>
            </w:r>
          </w:p>
        </w:tc>
        <w:tc>
          <w:tcPr>
            <w:tcW w:w="4680" w:type="dxa"/>
          </w:tcPr>
          <w:p w14:paraId="0D933B8E" w14:textId="77777777" w:rsidR="00B816F3" w:rsidRDefault="00B816F3">
            <w:pPr>
              <w:pStyle w:val="SpecTable"/>
            </w:pPr>
            <w:r>
              <w:t>1,000,000 activations</w:t>
            </w:r>
          </w:p>
        </w:tc>
      </w:tr>
      <w:tr w:rsidR="00B816F3" w14:paraId="022D215D" w14:textId="77777777">
        <w:tc>
          <w:tcPr>
            <w:tcW w:w="2790" w:type="dxa"/>
          </w:tcPr>
          <w:p w14:paraId="62029749" w14:textId="77777777" w:rsidR="00B816F3" w:rsidRDefault="00B816F3">
            <w:pPr>
              <w:pStyle w:val="SpecTable"/>
            </w:pPr>
            <w:r>
              <w:t>Enclosure</w:t>
            </w:r>
          </w:p>
        </w:tc>
        <w:tc>
          <w:tcPr>
            <w:tcW w:w="4680" w:type="dxa"/>
          </w:tcPr>
          <w:p w14:paraId="1872AB95" w14:textId="77777777" w:rsidR="00B816F3" w:rsidRDefault="00B816F3">
            <w:pPr>
              <w:pStyle w:val="SpecTable"/>
            </w:pPr>
            <w:r>
              <w:t>Nonferrous materials</w:t>
            </w:r>
          </w:p>
        </w:tc>
      </w:tr>
      <w:tr w:rsidR="00B816F3" w14:paraId="561B3D70" w14:textId="77777777">
        <w:tc>
          <w:tcPr>
            <w:tcW w:w="2790" w:type="dxa"/>
          </w:tcPr>
          <w:p w14:paraId="1865A309" w14:textId="77777777" w:rsidR="00B816F3" w:rsidRDefault="00B816F3">
            <w:pPr>
              <w:pStyle w:val="SpecTable"/>
            </w:pPr>
            <w:r>
              <w:t>Tamper alarm activation</w:t>
            </w:r>
          </w:p>
        </w:tc>
        <w:tc>
          <w:tcPr>
            <w:tcW w:w="4680" w:type="dxa"/>
          </w:tcPr>
          <w:p w14:paraId="0E2C573B" w14:textId="77777777" w:rsidR="00B816F3" w:rsidRDefault="00B816F3">
            <w:pPr>
              <w:pStyle w:val="SpecTable"/>
            </w:pPr>
            <w:r>
              <w:t>Cover opened 3 mm (1/8 in.) and inaccessible until actuated</w:t>
            </w:r>
          </w:p>
        </w:tc>
      </w:tr>
    </w:tbl>
    <w:p w14:paraId="6E10C4B5" w14:textId="77777777" w:rsidR="00B816F3" w:rsidRDefault="00B816F3">
      <w:pPr>
        <w:pStyle w:val="SpecNormal"/>
      </w:pPr>
    </w:p>
    <w:p w14:paraId="1457377D" w14:textId="77777777" w:rsidR="00450E5D" w:rsidRDefault="005E646C" w:rsidP="00732B25">
      <w:pPr>
        <w:pStyle w:val="Level1"/>
      </w:pPr>
      <w:bookmarkStart w:id="50" w:name="_Toc276913324"/>
      <w:bookmarkStart w:id="51" w:name="_Toc276914753"/>
      <w:r>
        <w:t>G</w:t>
      </w:r>
      <w:r w:rsidR="00284975">
        <w:t>.</w:t>
      </w:r>
      <w:bookmarkEnd w:id="50"/>
      <w:r w:rsidR="001B6467">
        <w:tab/>
      </w:r>
      <w:r>
        <w:t>Window Intrusion Detection</w:t>
      </w:r>
      <w:bookmarkEnd w:id="51"/>
    </w:p>
    <w:p w14:paraId="70F860E4" w14:textId="77777777" w:rsidR="00B816F3" w:rsidRDefault="005E646C" w:rsidP="005E646C">
      <w:pPr>
        <w:pStyle w:val="Level2"/>
      </w:pPr>
      <w:r>
        <w:t>1</w:t>
      </w:r>
      <w:r w:rsidR="00450E5D">
        <w:t>.</w:t>
      </w:r>
      <w:r w:rsidR="001B6467">
        <w:tab/>
      </w:r>
      <w:r w:rsidR="00B816F3">
        <w:t xml:space="preserve">These IDS devices shall detect intrusions thru inertia (shock) or by sound, and shall utilize either a </w:t>
      </w:r>
      <w:proofErr w:type="spellStart"/>
      <w:r w:rsidR="00B816F3">
        <w:t>Breakwire</w:t>
      </w:r>
      <w:proofErr w:type="spellEnd"/>
      <w:r w:rsidR="00B816F3">
        <w:t xml:space="preserve"> Sensor or Acoustic and Seismic Sensor.</w:t>
      </w:r>
    </w:p>
    <w:p w14:paraId="03AA0AA9" w14:textId="77777777" w:rsidR="00B816F3" w:rsidRDefault="005E646C" w:rsidP="005E646C">
      <w:pPr>
        <w:pStyle w:val="Level2"/>
      </w:pPr>
      <w:r>
        <w:t>2</w:t>
      </w:r>
      <w:r w:rsidR="00B816F3">
        <w:t>.</w:t>
      </w:r>
      <w:r w:rsidR="00B816F3">
        <w:tab/>
        <w:t>Break</w:t>
      </w:r>
      <w:r w:rsidR="00284975">
        <w:t xml:space="preserve"> </w:t>
      </w:r>
      <w:r w:rsidR="00B816F3">
        <w:t xml:space="preserve">wire Sensors (wire trap): </w:t>
      </w:r>
    </w:p>
    <w:p w14:paraId="2D67A460" w14:textId="77777777" w:rsidR="00B816F3" w:rsidRDefault="005E646C" w:rsidP="005E646C">
      <w:pPr>
        <w:pStyle w:val="Level3"/>
      </w:pPr>
      <w:r>
        <w:t>a</w:t>
      </w:r>
      <w:r w:rsidR="00735E5E">
        <w:t>.</w:t>
      </w:r>
      <w:r w:rsidR="00B816F3">
        <w:tab/>
        <w:t xml:space="preserve">Detect intrusion thru shock or breakage of window glazing. Also used for the protection of utility openings. </w:t>
      </w:r>
    </w:p>
    <w:p w14:paraId="7C19CC71" w14:textId="77777777" w:rsidR="00B816F3" w:rsidRDefault="005E646C" w:rsidP="005E646C">
      <w:pPr>
        <w:pStyle w:val="Level3"/>
      </w:pPr>
      <w:r>
        <w:t>b</w:t>
      </w:r>
      <w:r w:rsidR="00735E5E">
        <w:t>.</w:t>
      </w:r>
      <w:r w:rsidR="00B816F3">
        <w:tab/>
        <w:t xml:space="preserve">Sensors shall consist of fine wire embedded in or affixed to interior of glazing. Breakage of protected glazing shall result in wire breakage. </w:t>
      </w:r>
    </w:p>
    <w:p w14:paraId="04C4F587" w14:textId="77777777" w:rsidR="00B816F3" w:rsidRDefault="005E646C" w:rsidP="005E646C">
      <w:pPr>
        <w:pStyle w:val="Level3"/>
      </w:pPr>
      <w:r>
        <w:t>c</w:t>
      </w:r>
      <w:r w:rsidR="00735E5E">
        <w:t>.</w:t>
      </w:r>
      <w:r w:rsidR="00B816F3">
        <w:tab/>
        <w:t>Wire shall be hard-drawn copper up to #26 AWG diameter.</w:t>
      </w:r>
    </w:p>
    <w:p w14:paraId="130BF3DE" w14:textId="77777777" w:rsidR="00B816F3" w:rsidRDefault="005E646C" w:rsidP="005E646C">
      <w:pPr>
        <w:pStyle w:val="Level3"/>
      </w:pPr>
      <w:r>
        <w:lastRenderedPageBreak/>
        <w:t>d</w:t>
      </w:r>
      <w:r w:rsidR="00735E5E">
        <w:t>.</w:t>
      </w:r>
      <w:r w:rsidR="00B816F3">
        <w:tab/>
        <w:t xml:space="preserve">If sensors are affixed to glazing the sensor shall be protected by a clear coating which shall not affect sensor functioning. </w:t>
      </w:r>
    </w:p>
    <w:p w14:paraId="4C974B7D" w14:textId="77777777" w:rsidR="00B816F3" w:rsidRDefault="005E646C" w:rsidP="005E646C">
      <w:pPr>
        <w:pStyle w:val="Level3"/>
      </w:pPr>
      <w:r>
        <w:t>e</w:t>
      </w:r>
      <w:r w:rsidR="00735E5E">
        <w:t>.</w:t>
      </w:r>
      <w:r w:rsidR="00B816F3">
        <w:tab/>
        <w:t>Sensor shall be terminated in insulated connectors which are concealed and tamper resistant.</w:t>
      </w:r>
    </w:p>
    <w:p w14:paraId="6337CAF5" w14:textId="77777777" w:rsidR="00B816F3" w:rsidRDefault="005E646C" w:rsidP="005E646C">
      <w:pPr>
        <w:pStyle w:val="Level3"/>
      </w:pPr>
      <w:r>
        <w:t>f</w:t>
      </w:r>
      <w:r w:rsidR="00735E5E">
        <w:t>.</w:t>
      </w:r>
      <w:r w:rsidR="00B816F3">
        <w:tab/>
        <w:t xml:space="preserve">Protection of inlet openings: </w:t>
      </w:r>
    </w:p>
    <w:p w14:paraId="6E71FCF5" w14:textId="77777777" w:rsidR="00B816F3" w:rsidRDefault="005E646C" w:rsidP="005E646C">
      <w:pPr>
        <w:pStyle w:val="Level4"/>
      </w:pPr>
      <w:r>
        <w:t>1</w:t>
      </w:r>
      <w:r w:rsidR="00284975">
        <w:t>)</w:t>
      </w:r>
      <w:r w:rsidR="00B816F3">
        <w:tab/>
        <w:t>Shall consist of up to 26 AWG hard-drawn copper wire with a tensile strength of 17.8 N 4 pounds maximum.</w:t>
      </w:r>
    </w:p>
    <w:p w14:paraId="260228AF" w14:textId="77777777" w:rsidR="00B816F3" w:rsidRDefault="005E646C" w:rsidP="005E646C">
      <w:pPr>
        <w:pStyle w:val="Level4"/>
      </w:pPr>
      <w:r>
        <w:t>2</w:t>
      </w:r>
      <w:r w:rsidR="00284975">
        <w:t>)</w:t>
      </w:r>
      <w:r w:rsidR="00B816F3">
        <w:tab/>
        <w:t>Wire shall be interlaced throughout the opening such that no opening between wires shall be larger than 100 mm (4 in.</w:t>
      </w:r>
      <w:r w:rsidR="00735E5E">
        <w:t>.</w:t>
      </w:r>
      <w:r w:rsidR="00B816F3">
        <w:t xml:space="preserve"> on center.</w:t>
      </w:r>
    </w:p>
    <w:p w14:paraId="3BDF87C8" w14:textId="77777777" w:rsidR="00B816F3" w:rsidRDefault="005E646C" w:rsidP="005E646C">
      <w:pPr>
        <w:pStyle w:val="Level4"/>
      </w:pPr>
      <w:r>
        <w:t>3</w:t>
      </w:r>
      <w:r w:rsidR="00284975">
        <w:t>)</w:t>
      </w:r>
      <w:r w:rsidR="00B816F3">
        <w:tab/>
        <w:t>Sensors shall be terminated so that attempts to cut the wire or otherwise enlarge openings between wires shall cause an alarm.</w:t>
      </w:r>
    </w:p>
    <w:p w14:paraId="0968E511" w14:textId="77777777" w:rsidR="00B816F3" w:rsidRDefault="005E646C" w:rsidP="005E646C">
      <w:pPr>
        <w:pStyle w:val="Level4"/>
      </w:pPr>
      <w:r>
        <w:t>4</w:t>
      </w:r>
      <w:r w:rsidR="00284975">
        <w:t>)</w:t>
      </w:r>
      <w:r w:rsidR="00B816F3">
        <w:tab/>
        <w:t>Sensors shall be terminated in insulated connectors which are concealed and tamper resistant.</w:t>
      </w:r>
    </w:p>
    <w:p w14:paraId="182875C0" w14:textId="77777777" w:rsidR="00B816F3" w:rsidRDefault="005E646C" w:rsidP="00732B25">
      <w:pPr>
        <w:pStyle w:val="Level1"/>
      </w:pPr>
      <w:bookmarkStart w:id="52" w:name="_Toc276914754"/>
      <w:r>
        <w:t>H.</w:t>
      </w:r>
      <w:r w:rsidR="001B6467">
        <w:tab/>
      </w:r>
      <w:r>
        <w:t>Acoustic and Seismic Glass Break Detectors</w:t>
      </w:r>
      <w:bookmarkEnd w:id="52"/>
      <w:r>
        <w:t xml:space="preserve"> </w:t>
      </w:r>
    </w:p>
    <w:p w14:paraId="6339FF8B" w14:textId="77777777" w:rsidR="00B816F3" w:rsidRDefault="005E646C" w:rsidP="005E646C">
      <w:pPr>
        <w:pStyle w:val="Level2"/>
      </w:pPr>
      <w:r>
        <w:t>1</w:t>
      </w:r>
      <w:r w:rsidR="00660941">
        <w:t>.</w:t>
      </w:r>
      <w:r w:rsidR="00B816F3">
        <w:tab/>
        <w:t xml:space="preserve">Detects intrusion thru the use of audible sound and vibration emitted from the breaking of glass using a tuned frequency range and sound pattern recognition. This initiates an alarm when glass they protect is broken or cracked. </w:t>
      </w:r>
    </w:p>
    <w:p w14:paraId="430D6B8F" w14:textId="77777777" w:rsidR="00B816F3" w:rsidRDefault="005E646C" w:rsidP="005E646C">
      <w:pPr>
        <w:pStyle w:val="Level2"/>
      </w:pPr>
      <w:r>
        <w:t>2</w:t>
      </w:r>
      <w:r w:rsidR="00660941">
        <w:t>.</w:t>
      </w:r>
      <w:r w:rsidR="00B816F3">
        <w:tab/>
        <w:t>Detectors shall be installed in strict conformance with manufacture’s installation instructions.</w:t>
      </w:r>
    </w:p>
    <w:p w14:paraId="74E434A6" w14:textId="77777777" w:rsidR="00B816F3" w:rsidRDefault="005E646C" w:rsidP="005E646C">
      <w:pPr>
        <w:pStyle w:val="Level2"/>
      </w:pPr>
      <w:r>
        <w:t>3</w:t>
      </w:r>
      <w:r w:rsidR="00660941">
        <w:t>.</w:t>
      </w:r>
      <w:r w:rsidR="00B816F3">
        <w:tab/>
        <w:t>The detector’s power circuit shall be switched via an output relay on the control panel to provide latching alarm LED reset capability.</w:t>
      </w:r>
    </w:p>
    <w:p w14:paraId="71C4AD20" w14:textId="77777777" w:rsidR="00B816F3" w:rsidRDefault="005E646C" w:rsidP="005E646C">
      <w:pPr>
        <w:pStyle w:val="Level2"/>
      </w:pPr>
      <w:r>
        <w:t>4</w:t>
      </w:r>
      <w:r w:rsidR="00660941">
        <w:t>.</w:t>
      </w:r>
      <w:r w:rsidR="00B816F3">
        <w:tab/>
        <w:t xml:space="preserve">Sensors shall be contained in a fire-resistant ABS plastic housing and must be mounted in contact with a window. </w:t>
      </w:r>
    </w:p>
    <w:p w14:paraId="2132A953" w14:textId="77777777" w:rsidR="00B816F3" w:rsidRDefault="005E646C" w:rsidP="005E646C">
      <w:pPr>
        <w:pStyle w:val="Level2"/>
      </w:pPr>
      <w:r>
        <w:t>5</w:t>
      </w:r>
      <w:r w:rsidR="00660941">
        <w:t>.</w:t>
      </w:r>
      <w:r w:rsidR="001B6467">
        <w:tab/>
      </w:r>
      <w:r w:rsidR="00B816F3">
        <w:t xml:space="preserve">Sensing shall be accomplished through the use of a mechanical filtered piezoelectric element. </w:t>
      </w:r>
    </w:p>
    <w:p w14:paraId="2F96A301" w14:textId="77777777" w:rsidR="00B816F3" w:rsidRDefault="005E646C" w:rsidP="005E646C">
      <w:pPr>
        <w:pStyle w:val="Level2"/>
      </w:pPr>
      <w:r>
        <w:t>6</w:t>
      </w:r>
      <w:r w:rsidR="00660941">
        <w:t>.</w:t>
      </w:r>
      <w:r w:rsidR="00B816F3">
        <w:tab/>
        <w:t xml:space="preserve">Sensors shall have a sensitivity adjustment controlling output voltage from the piezoelectric element which triggers a solid-state latching device. </w:t>
      </w:r>
    </w:p>
    <w:p w14:paraId="40F82CA3" w14:textId="77777777" w:rsidR="00B816F3" w:rsidRDefault="005E646C" w:rsidP="005E646C">
      <w:pPr>
        <w:pStyle w:val="Level2"/>
      </w:pPr>
      <w:r>
        <w:t>7</w:t>
      </w:r>
      <w:r w:rsidR="00660941">
        <w:t>.</w:t>
      </w:r>
      <w:r w:rsidR="00B816F3">
        <w:tab/>
        <w:t xml:space="preserve">Sensors shall selectively filter input to minimize false alarms and not initiate alarm in response to ambient seismic vibrations or other ambient stimuli. </w:t>
      </w:r>
    </w:p>
    <w:p w14:paraId="0BD549CD" w14:textId="77777777" w:rsidR="00B816F3" w:rsidRDefault="005E646C" w:rsidP="005E646C">
      <w:pPr>
        <w:pStyle w:val="Level2"/>
      </w:pPr>
      <w:r>
        <w:t>8</w:t>
      </w:r>
      <w:r w:rsidR="00660941">
        <w:t>.</w:t>
      </w:r>
      <w:r w:rsidR="00B816F3">
        <w:tab/>
        <w:t>A manufacture’s test unit will be used to validate the sensor   by simulating glass breakage.</w:t>
      </w:r>
    </w:p>
    <w:p w14:paraId="107CF61F" w14:textId="77777777" w:rsidR="00B816F3" w:rsidRDefault="005E646C" w:rsidP="005E646C">
      <w:pPr>
        <w:pStyle w:val="Level2"/>
      </w:pPr>
      <w:r>
        <w:lastRenderedPageBreak/>
        <w:t>9</w:t>
      </w:r>
      <w:r w:rsidR="00660941">
        <w:t>.</w:t>
      </w:r>
      <w:r w:rsidR="00B816F3">
        <w:tab/>
        <w:t xml:space="preserve">The Contractor shall provide sensors for adjusting sensitivity and two-sided polyurethane tape with acrylic adhesive for window attachment. </w:t>
      </w:r>
    </w:p>
    <w:p w14:paraId="24FAC307" w14:textId="77777777" w:rsidR="00B816F3" w:rsidRDefault="005E646C" w:rsidP="001B6467">
      <w:pPr>
        <w:pStyle w:val="Level2"/>
        <w:ind w:hanging="450"/>
      </w:pPr>
      <w:r>
        <w:t>10</w:t>
      </w:r>
      <w:r w:rsidR="00660941">
        <w:t>.</w:t>
      </w:r>
      <w:r w:rsidR="001B6467">
        <w:tab/>
      </w:r>
      <w:r w:rsidR="00B816F3">
        <w:t xml:space="preserve">Sensor shall include exterior label to protect adhesive tape from direct sunlight. </w:t>
      </w:r>
    </w:p>
    <w:p w14:paraId="4318AD1F" w14:textId="77777777" w:rsidR="00B816F3" w:rsidRDefault="005E646C" w:rsidP="001B6467">
      <w:pPr>
        <w:pStyle w:val="Level2"/>
        <w:ind w:hanging="450"/>
      </w:pPr>
      <w:r>
        <w:t>11</w:t>
      </w:r>
      <w:r w:rsidR="00660941">
        <w:t>.</w:t>
      </w:r>
      <w:r w:rsidR="001B6467">
        <w:tab/>
      </w:r>
      <w:r w:rsidR="00B816F3">
        <w:t>Window Intrusion Detection Sensor Technical Specifications:</w:t>
      </w:r>
    </w:p>
    <w:tbl>
      <w:tblPr>
        <w:tblW w:w="7470"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680"/>
      </w:tblGrid>
      <w:tr w:rsidR="00B816F3" w14:paraId="5DB38283" w14:textId="77777777">
        <w:tc>
          <w:tcPr>
            <w:tcW w:w="2790" w:type="dxa"/>
          </w:tcPr>
          <w:p w14:paraId="24B66657" w14:textId="77777777" w:rsidR="00B816F3" w:rsidRDefault="00B816F3">
            <w:pPr>
              <w:pStyle w:val="SpecTable"/>
            </w:pPr>
            <w:r>
              <w:t>Power</w:t>
            </w:r>
          </w:p>
        </w:tc>
        <w:tc>
          <w:tcPr>
            <w:tcW w:w="4680" w:type="dxa"/>
          </w:tcPr>
          <w:p w14:paraId="0480D68D" w14:textId="77777777" w:rsidR="00B816F3" w:rsidRDefault="00B816F3">
            <w:pPr>
              <w:pStyle w:val="SpecTable"/>
            </w:pPr>
            <w:r>
              <w:t xml:space="preserve">Auxiliary power supply 12 VDC @ 25 </w:t>
            </w:r>
            <w:proofErr w:type="spellStart"/>
            <w:r>
              <w:t>mA</w:t>
            </w:r>
            <w:proofErr w:type="spellEnd"/>
            <w:r>
              <w:t xml:space="preserve"> (+/-) 10%</w:t>
            </w:r>
          </w:p>
        </w:tc>
      </w:tr>
      <w:tr w:rsidR="00B816F3" w14:paraId="7A70454C" w14:textId="77777777">
        <w:tc>
          <w:tcPr>
            <w:tcW w:w="2790" w:type="dxa"/>
          </w:tcPr>
          <w:p w14:paraId="4AA2CAA2" w14:textId="77777777" w:rsidR="00B816F3" w:rsidRDefault="00B816F3">
            <w:pPr>
              <w:pStyle w:val="SpecTable"/>
            </w:pPr>
            <w:r>
              <w:t>Power Input</w:t>
            </w:r>
          </w:p>
        </w:tc>
        <w:tc>
          <w:tcPr>
            <w:tcW w:w="4680" w:type="dxa"/>
          </w:tcPr>
          <w:p w14:paraId="62448A08" w14:textId="77777777" w:rsidR="00B816F3" w:rsidRDefault="00B816F3">
            <w:pPr>
              <w:pStyle w:val="SpecTable"/>
            </w:pPr>
            <w:r>
              <w:t xml:space="preserve">10 – 15 VDC at 16mA protected against reverse polarity, 20 </w:t>
            </w:r>
            <w:proofErr w:type="spellStart"/>
            <w:r>
              <w:t>mA</w:t>
            </w:r>
            <w:proofErr w:type="spellEnd"/>
            <w:r>
              <w:t xml:space="preserve"> during relay closure</w:t>
            </w:r>
          </w:p>
        </w:tc>
      </w:tr>
      <w:tr w:rsidR="00B816F3" w14:paraId="3B0D8A3C" w14:textId="77777777">
        <w:tc>
          <w:tcPr>
            <w:tcW w:w="2790" w:type="dxa"/>
          </w:tcPr>
          <w:p w14:paraId="401F6022" w14:textId="77777777" w:rsidR="00B816F3" w:rsidRDefault="00B816F3">
            <w:pPr>
              <w:pStyle w:val="SpecTable"/>
            </w:pPr>
            <w:r>
              <w:t>Relay Output Rating</w:t>
            </w:r>
          </w:p>
        </w:tc>
        <w:tc>
          <w:tcPr>
            <w:tcW w:w="4680" w:type="dxa"/>
          </w:tcPr>
          <w:p w14:paraId="0EB7C502" w14:textId="77777777" w:rsidR="00B816F3" w:rsidRDefault="00B816F3">
            <w:pPr>
              <w:pStyle w:val="SpecTable"/>
            </w:pPr>
            <w:r>
              <w:t xml:space="preserve">Minimum of 25 VDC </w:t>
            </w:r>
            <w:proofErr w:type="spellStart"/>
            <w:r>
              <w:t>mA</w:t>
            </w:r>
            <w:proofErr w:type="spellEnd"/>
          </w:p>
        </w:tc>
      </w:tr>
      <w:tr w:rsidR="00B816F3" w14:paraId="02048EC3" w14:textId="77777777">
        <w:tc>
          <w:tcPr>
            <w:tcW w:w="2790" w:type="dxa"/>
          </w:tcPr>
          <w:p w14:paraId="117CF598" w14:textId="77777777" w:rsidR="00B816F3" w:rsidRDefault="00B816F3">
            <w:pPr>
              <w:pStyle w:val="SpecTable"/>
            </w:pPr>
            <w:r>
              <w:t>Coverage Audio</w:t>
            </w:r>
          </w:p>
        </w:tc>
        <w:tc>
          <w:tcPr>
            <w:tcW w:w="4680" w:type="dxa"/>
          </w:tcPr>
          <w:p w14:paraId="01E67AE0" w14:textId="77777777" w:rsidR="00B816F3" w:rsidRDefault="00B816F3">
            <w:pPr>
              <w:pStyle w:val="SpecTable"/>
            </w:pPr>
            <w:r>
              <w:t xml:space="preserve">6,000 Square ft. </w:t>
            </w:r>
          </w:p>
        </w:tc>
      </w:tr>
      <w:tr w:rsidR="00B816F3" w14:paraId="7DBB1228" w14:textId="77777777">
        <w:tc>
          <w:tcPr>
            <w:tcW w:w="2790" w:type="dxa"/>
          </w:tcPr>
          <w:p w14:paraId="03E588D7" w14:textId="77777777" w:rsidR="00B816F3" w:rsidRDefault="00B816F3">
            <w:pPr>
              <w:pStyle w:val="SpecTable"/>
            </w:pPr>
            <w:r>
              <w:t>Coverage Glass Break</w:t>
            </w:r>
          </w:p>
        </w:tc>
        <w:tc>
          <w:tcPr>
            <w:tcW w:w="4680" w:type="dxa"/>
          </w:tcPr>
          <w:p w14:paraId="17BF5AD9" w14:textId="77777777" w:rsidR="00B816F3" w:rsidRDefault="00B816F3">
            <w:pPr>
              <w:pStyle w:val="SpecTable"/>
            </w:pPr>
            <w:r>
              <w:t>7.5 m (25 ft.) wide by 7.5 m wide (25 ft.)</w:t>
            </w:r>
          </w:p>
          <w:p w14:paraId="230CF244" w14:textId="77777777" w:rsidR="00B816F3" w:rsidRDefault="00B816F3">
            <w:pPr>
              <w:pStyle w:val="SpecTable"/>
            </w:pPr>
          </w:p>
          <w:p w14:paraId="42B6E6A5" w14:textId="77777777" w:rsidR="00B816F3" w:rsidRDefault="00B816F3">
            <w:pPr>
              <w:pStyle w:val="SpecTable"/>
            </w:pPr>
            <w:r>
              <w:t>Minimum: 7.62 m (25 feet) from the detector to the furthest point on protected glass.</w:t>
            </w:r>
          </w:p>
        </w:tc>
      </w:tr>
      <w:tr w:rsidR="00B816F3" w14:paraId="7C8D072C" w14:textId="77777777">
        <w:tc>
          <w:tcPr>
            <w:tcW w:w="2790" w:type="dxa"/>
          </w:tcPr>
          <w:p w14:paraId="0CB47255" w14:textId="77777777" w:rsidR="00B816F3" w:rsidRDefault="00B816F3">
            <w:pPr>
              <w:pStyle w:val="SpecTable"/>
            </w:pPr>
            <w:r>
              <w:t>Audio Output</w:t>
            </w:r>
          </w:p>
        </w:tc>
        <w:tc>
          <w:tcPr>
            <w:tcW w:w="4680" w:type="dxa"/>
          </w:tcPr>
          <w:p w14:paraId="0192ECA4" w14:textId="77777777" w:rsidR="00B816F3" w:rsidRDefault="00B816F3">
            <w:pPr>
              <w:pStyle w:val="SpecTable"/>
            </w:pPr>
            <w:r>
              <w:t>300 – 12,000 HZ</w:t>
            </w:r>
          </w:p>
        </w:tc>
      </w:tr>
      <w:tr w:rsidR="00B816F3" w14:paraId="52FE01FB" w14:textId="77777777">
        <w:tc>
          <w:tcPr>
            <w:tcW w:w="2790" w:type="dxa"/>
          </w:tcPr>
          <w:p w14:paraId="49591AA5" w14:textId="77777777" w:rsidR="00B816F3" w:rsidRDefault="00B816F3">
            <w:pPr>
              <w:pStyle w:val="SpecTable"/>
            </w:pPr>
            <w:r>
              <w:t>Alarm Output</w:t>
            </w:r>
          </w:p>
        </w:tc>
        <w:tc>
          <w:tcPr>
            <w:tcW w:w="4680" w:type="dxa"/>
          </w:tcPr>
          <w:p w14:paraId="7A601477" w14:textId="77777777" w:rsidR="00B816F3" w:rsidRDefault="00B816F3">
            <w:pPr>
              <w:pStyle w:val="SpecTable"/>
            </w:pPr>
            <w:r>
              <w:t>Relay NO or NC selectable</w:t>
            </w:r>
          </w:p>
        </w:tc>
      </w:tr>
      <w:tr w:rsidR="00B816F3" w14:paraId="77BE373B" w14:textId="77777777">
        <w:tc>
          <w:tcPr>
            <w:tcW w:w="2790" w:type="dxa"/>
          </w:tcPr>
          <w:p w14:paraId="759ED19F" w14:textId="77777777" w:rsidR="00B816F3" w:rsidRDefault="00B816F3">
            <w:pPr>
              <w:pStyle w:val="SpecTable"/>
            </w:pPr>
            <w:r>
              <w:t>Interconnection</w:t>
            </w:r>
          </w:p>
        </w:tc>
        <w:tc>
          <w:tcPr>
            <w:tcW w:w="4680" w:type="dxa"/>
          </w:tcPr>
          <w:p w14:paraId="68DCBFFD" w14:textId="77777777" w:rsidR="00B816F3" w:rsidRDefault="00B816F3">
            <w:pPr>
              <w:pStyle w:val="SpecTable"/>
            </w:pPr>
            <w:r>
              <w:t>12 pin Panduit connector, 22 AWG</w:t>
            </w:r>
          </w:p>
        </w:tc>
      </w:tr>
      <w:tr w:rsidR="00B816F3" w14:paraId="31D4F494" w14:textId="77777777">
        <w:tc>
          <w:tcPr>
            <w:tcW w:w="2790" w:type="dxa"/>
          </w:tcPr>
          <w:p w14:paraId="5759C8F8" w14:textId="77777777" w:rsidR="00B816F3" w:rsidRDefault="00B816F3">
            <w:pPr>
              <w:pStyle w:val="SpecTable"/>
            </w:pPr>
            <w:r>
              <w:t xml:space="preserve">Radio Frequency Interface </w:t>
            </w:r>
          </w:p>
        </w:tc>
        <w:tc>
          <w:tcPr>
            <w:tcW w:w="4680" w:type="dxa"/>
          </w:tcPr>
          <w:p w14:paraId="2A7FB9B9" w14:textId="77777777" w:rsidR="00B816F3" w:rsidRDefault="00B816F3">
            <w:pPr>
              <w:pStyle w:val="SpecTable"/>
            </w:pPr>
            <w:r>
              <w:t>No alarm or setup on between frequencies 26 – 100 MHz 50 v/m</w:t>
            </w:r>
          </w:p>
          <w:p w14:paraId="0104A9B4" w14:textId="77777777" w:rsidR="00B816F3" w:rsidRDefault="00B816F3">
            <w:pPr>
              <w:pStyle w:val="SpecTable"/>
            </w:pPr>
          </w:p>
          <w:p w14:paraId="2AEF1A69" w14:textId="77777777" w:rsidR="00B816F3" w:rsidRDefault="00B816F3">
            <w:pPr>
              <w:pStyle w:val="SpecTable"/>
            </w:pPr>
            <w:r>
              <w:t>Immunity to mobile RF interference 100 watts 3 m @ (9.8 Ft.) in 27-100 MHz range</w:t>
            </w:r>
          </w:p>
        </w:tc>
      </w:tr>
      <w:tr w:rsidR="00B816F3" w14:paraId="6B4A9D2F" w14:textId="77777777">
        <w:tc>
          <w:tcPr>
            <w:tcW w:w="2790" w:type="dxa"/>
          </w:tcPr>
          <w:p w14:paraId="51B7AD37" w14:textId="77777777" w:rsidR="00B816F3" w:rsidRDefault="00B816F3">
            <w:pPr>
              <w:pStyle w:val="SpecTable"/>
            </w:pPr>
            <w:r>
              <w:t>Alarm period</w:t>
            </w:r>
          </w:p>
        </w:tc>
        <w:tc>
          <w:tcPr>
            <w:tcW w:w="4680" w:type="dxa"/>
          </w:tcPr>
          <w:p w14:paraId="0E7CF834" w14:textId="77777777" w:rsidR="00B816F3" w:rsidRDefault="00B816F3">
            <w:pPr>
              <w:pStyle w:val="SpecTable"/>
            </w:pPr>
            <w:r>
              <w:t>Two (2) to three (3)</w:t>
            </w:r>
          </w:p>
        </w:tc>
      </w:tr>
      <w:tr w:rsidR="00B816F3" w14:paraId="37B8FDC2" w14:textId="77777777">
        <w:tc>
          <w:tcPr>
            <w:tcW w:w="2790" w:type="dxa"/>
          </w:tcPr>
          <w:p w14:paraId="287CFA0E" w14:textId="77777777" w:rsidR="00B816F3" w:rsidRDefault="00B816F3">
            <w:pPr>
              <w:pStyle w:val="SpecTable"/>
            </w:pPr>
            <w:r>
              <w:t>Mounting</w:t>
            </w:r>
          </w:p>
        </w:tc>
        <w:tc>
          <w:tcPr>
            <w:tcW w:w="4680" w:type="dxa"/>
          </w:tcPr>
          <w:p w14:paraId="5D91A6CD" w14:textId="77777777" w:rsidR="00B816F3" w:rsidRDefault="00B816F3">
            <w:pPr>
              <w:pStyle w:val="SpecTable"/>
            </w:pPr>
            <w:r>
              <w:t>Ceiling, same wall, adjacent wall, opposite wall</w:t>
            </w:r>
          </w:p>
        </w:tc>
      </w:tr>
      <w:tr w:rsidR="00B816F3" w14:paraId="0E1F3CDA" w14:textId="77777777">
        <w:tc>
          <w:tcPr>
            <w:tcW w:w="2790" w:type="dxa"/>
          </w:tcPr>
          <w:p w14:paraId="4EEBDBE9" w14:textId="77777777" w:rsidR="00B816F3" w:rsidRDefault="00B816F3">
            <w:pPr>
              <w:pStyle w:val="SpecTable"/>
            </w:pPr>
            <w:r>
              <w:t>Features</w:t>
            </w:r>
          </w:p>
        </w:tc>
        <w:tc>
          <w:tcPr>
            <w:tcW w:w="4680" w:type="dxa"/>
          </w:tcPr>
          <w:p w14:paraId="49604AB7" w14:textId="77777777" w:rsidR="00B816F3" w:rsidRDefault="00B816F3">
            <w:pPr>
              <w:pStyle w:val="SpecTable"/>
            </w:pPr>
            <w:r>
              <w:t>Test and alarm LEDs for acoustic seismic and alarm condition latching, Alarm LED and tamper switch on cover.</w:t>
            </w:r>
          </w:p>
        </w:tc>
      </w:tr>
      <w:tr w:rsidR="00B816F3" w14:paraId="0F8CECC3" w14:textId="77777777">
        <w:tc>
          <w:tcPr>
            <w:tcW w:w="2790" w:type="dxa"/>
          </w:tcPr>
          <w:p w14:paraId="5F6E4006" w14:textId="77777777" w:rsidR="00B816F3" w:rsidRDefault="00B816F3">
            <w:pPr>
              <w:pStyle w:val="SpecTable"/>
            </w:pPr>
            <w:r>
              <w:t>Alarm verification</w:t>
            </w:r>
          </w:p>
        </w:tc>
        <w:tc>
          <w:tcPr>
            <w:tcW w:w="4680" w:type="dxa"/>
          </w:tcPr>
          <w:p w14:paraId="239B154D" w14:textId="77777777" w:rsidR="00B816F3" w:rsidRDefault="00B816F3">
            <w:pPr>
              <w:pStyle w:val="SpecTable"/>
            </w:pPr>
            <w:r>
              <w:t>Digital signal processing or dual acoustic processing technologies</w:t>
            </w:r>
          </w:p>
        </w:tc>
      </w:tr>
      <w:tr w:rsidR="00B816F3" w14:paraId="64704293" w14:textId="77777777">
        <w:tc>
          <w:tcPr>
            <w:tcW w:w="2790" w:type="dxa"/>
          </w:tcPr>
          <w:p w14:paraId="2C63BAC0" w14:textId="77777777" w:rsidR="00B816F3" w:rsidRDefault="00B816F3">
            <w:pPr>
              <w:pStyle w:val="SpecTable"/>
            </w:pPr>
            <w:r>
              <w:t>Detection ability</w:t>
            </w:r>
          </w:p>
        </w:tc>
        <w:tc>
          <w:tcPr>
            <w:tcW w:w="4680" w:type="dxa"/>
          </w:tcPr>
          <w:p w14:paraId="09001D4A" w14:textId="77777777" w:rsidR="00B816F3" w:rsidRDefault="00B816F3">
            <w:pPr>
              <w:pStyle w:val="SpecTable"/>
            </w:pPr>
            <w:r>
              <w:t>Single and multi-pane glass, wired glass, tempered and laminated glass to 6 mm (¼ inch) or thickness</w:t>
            </w:r>
          </w:p>
        </w:tc>
      </w:tr>
    </w:tbl>
    <w:p w14:paraId="41B6DF10" w14:textId="77777777" w:rsidR="00B816F3" w:rsidRDefault="00B816F3"/>
    <w:p w14:paraId="1F98449A" w14:textId="77777777" w:rsidR="00735E5E" w:rsidRDefault="005E646C" w:rsidP="00732B25">
      <w:pPr>
        <w:pStyle w:val="Level1"/>
      </w:pPr>
      <w:bookmarkStart w:id="53" w:name="_Toc276914755"/>
      <w:r>
        <w:t>I.</w:t>
      </w:r>
      <w:r w:rsidR="003E5AEA">
        <w:tab/>
      </w:r>
      <w:r>
        <w:t>Screening</w:t>
      </w:r>
      <w:bookmarkEnd w:id="53"/>
    </w:p>
    <w:p w14:paraId="2F8C8EFB" w14:textId="77777777" w:rsidR="00B816F3" w:rsidRDefault="005E646C" w:rsidP="005E646C">
      <w:pPr>
        <w:pStyle w:val="Level2"/>
      </w:pPr>
      <w:r>
        <w:t>1</w:t>
      </w:r>
      <w:r w:rsidR="00735E5E">
        <w:t>.</w:t>
      </w:r>
      <w:r w:rsidR="003E5AEA">
        <w:tab/>
      </w:r>
      <w:r w:rsidR="00B816F3">
        <w:t xml:space="preserve">This material shall be used on windows to protect and detect intrusion as follows. </w:t>
      </w:r>
    </w:p>
    <w:p w14:paraId="3E55EE27" w14:textId="77777777" w:rsidR="00B816F3" w:rsidRDefault="005E646C" w:rsidP="005E646C">
      <w:pPr>
        <w:pStyle w:val="Level3"/>
      </w:pPr>
      <w:r>
        <w:lastRenderedPageBreak/>
        <w:t>a</w:t>
      </w:r>
      <w:r w:rsidR="00B816F3">
        <w:t>.</w:t>
      </w:r>
      <w:r w:rsidR="00B816F3">
        <w:tab/>
        <w:t xml:space="preserve">Security screens shall be constructed from a maximum of 26 AWG insulated hard-drawn copper. </w:t>
      </w:r>
    </w:p>
    <w:p w14:paraId="019E2623" w14:textId="77777777" w:rsidR="00B816F3" w:rsidRDefault="005E646C" w:rsidP="005E646C">
      <w:pPr>
        <w:pStyle w:val="Level3"/>
      </w:pPr>
      <w:r>
        <w:t>b</w:t>
      </w:r>
      <w:r w:rsidR="00B816F3">
        <w:t>.</w:t>
      </w:r>
      <w:r w:rsidR="00B816F3">
        <w:tab/>
        <w:t xml:space="preserve">Screens shall be connected to an alarm circuitry by means of flexible armored cords. Security screen circuitry shall provide end-of-line resistors in series or equivalent methods ensuring alarm activation if short-circuiting of the screen is attempted. </w:t>
      </w:r>
    </w:p>
    <w:p w14:paraId="2B29C9A2" w14:textId="77777777" w:rsidR="00B816F3" w:rsidRDefault="005E646C" w:rsidP="005E646C">
      <w:pPr>
        <w:pStyle w:val="Level3"/>
      </w:pPr>
      <w:r>
        <w:t>c</w:t>
      </w:r>
      <w:r w:rsidR="00B816F3">
        <w:t>.</w:t>
      </w:r>
      <w:r w:rsidR="00B816F3">
        <w:tab/>
        <w:t>If unable to install a break wire sensor (wire traps), then tamper switches will be provided.</w:t>
      </w:r>
    </w:p>
    <w:p w14:paraId="7D29192D" w14:textId="77777777" w:rsidR="00B816F3" w:rsidRDefault="005E646C" w:rsidP="005E646C">
      <w:pPr>
        <w:pStyle w:val="Level3"/>
      </w:pPr>
      <w:r>
        <w:t>d</w:t>
      </w:r>
      <w:r w:rsidR="00B816F3">
        <w:t>.</w:t>
      </w:r>
      <w:r w:rsidR="00B816F3">
        <w:tab/>
        <w:t>Contractor shall provide tamper switches in the frames as required with not less than one (1) switch on each side if dimensions are 610 mm two ((2) ft. square) or less, and two (2) switches if dimensions exceed 610 mm (2 ft. square). Tamper switches shall be corrosion-resistant, spring-operated, and shall initiate an alarm with a movement of 50 mm (two (2) in.) or less before access to the switch is possible.</w:t>
      </w:r>
    </w:p>
    <w:p w14:paraId="2CB7CA13" w14:textId="77777777" w:rsidR="00B816F3" w:rsidRDefault="005E646C" w:rsidP="005E646C">
      <w:pPr>
        <w:pStyle w:val="Level3"/>
      </w:pPr>
      <w:r>
        <w:t>e</w:t>
      </w:r>
      <w:r w:rsidR="00B816F3">
        <w:t>.</w:t>
      </w:r>
      <w:r w:rsidR="00B816F3">
        <w:tab/>
        <w:t>Electrical characteristics of the switch shall match the alarm system requirements.</w:t>
      </w:r>
    </w:p>
    <w:p w14:paraId="21CFFA5E" w14:textId="77777777" w:rsidR="00660941" w:rsidRDefault="005E646C" w:rsidP="00732B25">
      <w:pPr>
        <w:pStyle w:val="Level1"/>
      </w:pPr>
      <w:bookmarkStart w:id="54" w:name="_Toc276914756"/>
      <w:r>
        <w:t>J.</w:t>
      </w:r>
      <w:r w:rsidR="00857575">
        <w:tab/>
      </w:r>
      <w:r>
        <w:t>Vibration Sensors</w:t>
      </w:r>
      <w:bookmarkEnd w:id="54"/>
    </w:p>
    <w:p w14:paraId="42C4BC38" w14:textId="77777777" w:rsidR="00B816F3" w:rsidRDefault="005E646C" w:rsidP="005E646C">
      <w:pPr>
        <w:pStyle w:val="Level2"/>
      </w:pPr>
      <w:r>
        <w:t>1</w:t>
      </w:r>
      <w:r w:rsidR="00754019">
        <w:t>.</w:t>
      </w:r>
      <w:r w:rsidR="00754019">
        <w:tab/>
      </w:r>
      <w:r w:rsidR="00B816F3">
        <w:t xml:space="preserve">These sensors shall initiate alarms upon detecting drilling, cutting, or blasting through walls, or other methods of forced entry through a structure as follows. </w:t>
      </w:r>
    </w:p>
    <w:p w14:paraId="1075828B" w14:textId="77777777" w:rsidR="00B816F3" w:rsidRDefault="005E646C" w:rsidP="005E646C">
      <w:pPr>
        <w:pStyle w:val="Level2"/>
      </w:pPr>
      <w:r>
        <w:t>2</w:t>
      </w:r>
      <w:r w:rsidR="00B816F3">
        <w:t>.</w:t>
      </w:r>
      <w:r w:rsidR="00B816F3">
        <w:tab/>
        <w:t xml:space="preserve">Sensors shall detect and selectively amplify signals generated by forced penetration of a protective structure. </w:t>
      </w:r>
    </w:p>
    <w:p w14:paraId="071DCBF1" w14:textId="77777777" w:rsidR="00B816F3" w:rsidRDefault="005E646C" w:rsidP="005E646C">
      <w:pPr>
        <w:pStyle w:val="Level2"/>
      </w:pPr>
      <w:r>
        <w:t>3</w:t>
      </w:r>
      <w:r w:rsidR="00B816F3">
        <w:t>.</w:t>
      </w:r>
      <w:r w:rsidR="00B816F3">
        <w:tab/>
        <w:t xml:space="preserve">Sensors shall be designed to give peak response to structurally conveyed vibrations associated with forcible attack on the protected surface. </w:t>
      </w:r>
    </w:p>
    <w:p w14:paraId="1D258DEE" w14:textId="77777777" w:rsidR="00B816F3" w:rsidRDefault="005E646C" w:rsidP="005E646C">
      <w:pPr>
        <w:pStyle w:val="Level2"/>
      </w:pPr>
      <w:r>
        <w:t>4</w:t>
      </w:r>
      <w:r w:rsidR="00B816F3">
        <w:t>.</w:t>
      </w:r>
      <w:r w:rsidR="00B816F3">
        <w:tab/>
        <w:t xml:space="preserve">Sensors will initiate an alarm if attempts are made to remove them from the surface of the wall. </w:t>
      </w:r>
    </w:p>
    <w:p w14:paraId="44C2B1D6" w14:textId="77777777" w:rsidR="00B816F3" w:rsidRDefault="005E646C" w:rsidP="005E646C">
      <w:pPr>
        <w:pStyle w:val="Level2"/>
      </w:pPr>
      <w:r>
        <w:t>5</w:t>
      </w:r>
      <w:r w:rsidR="00B816F3">
        <w:t>.</w:t>
      </w:r>
      <w:r w:rsidR="00B816F3">
        <w:tab/>
        <w:t>Sensors shall be enclosed in protective mountings.</w:t>
      </w:r>
    </w:p>
    <w:p w14:paraId="7C2D386E" w14:textId="77777777" w:rsidR="00B816F3" w:rsidRDefault="005E646C" w:rsidP="005E646C">
      <w:pPr>
        <w:pStyle w:val="Level2"/>
      </w:pPr>
      <w:r>
        <w:t>6</w:t>
      </w:r>
      <w:r w:rsidR="00B816F3">
        <w:t>.</w:t>
      </w:r>
      <w:r w:rsidR="00B816F3">
        <w:tab/>
        <w:t>Sensors shall include an adjustable alarm discriminator to prevent incidental vibrations which may occur from triggering the alarm circuit.</w:t>
      </w:r>
    </w:p>
    <w:p w14:paraId="6DDABE0F" w14:textId="77777777" w:rsidR="00B816F3" w:rsidRDefault="005E646C" w:rsidP="005E646C">
      <w:pPr>
        <w:pStyle w:val="Level2"/>
      </w:pPr>
      <w:r>
        <w:t>7</w:t>
      </w:r>
      <w:r w:rsidR="00B816F3">
        <w:t>.</w:t>
      </w:r>
      <w:r w:rsidR="00B816F3">
        <w:tab/>
        <w:t xml:space="preserve">Sensors shall be provided with a tamper switch. </w:t>
      </w:r>
    </w:p>
    <w:p w14:paraId="7BBA2714" w14:textId="77777777" w:rsidR="00B816F3" w:rsidRDefault="005E646C" w:rsidP="005E646C">
      <w:pPr>
        <w:pStyle w:val="Level2"/>
      </w:pPr>
      <w:r>
        <w:t>8</w:t>
      </w:r>
      <w:r w:rsidR="00B816F3">
        <w:t>.</w:t>
      </w:r>
      <w:r w:rsidR="00B816F3">
        <w:tab/>
        <w:t>Sensor sensitivity shall be individually adjustable unless a sensor is designed to accommodate vibration ranges of specific surface type on which it will be mounted. Sensitivity adjustments shall not be accessible without removing the sensor cover. Also, a sensor shall not be responsive to airborne sound.</w:t>
      </w:r>
    </w:p>
    <w:p w14:paraId="2F7A1E2E" w14:textId="77777777" w:rsidR="00B816F3" w:rsidRDefault="005E646C" w:rsidP="005E646C">
      <w:pPr>
        <w:pStyle w:val="Level2"/>
      </w:pPr>
      <w:r>
        <w:lastRenderedPageBreak/>
        <w:t>9</w:t>
      </w:r>
      <w:r w:rsidR="00B816F3">
        <w:t>.</w:t>
      </w:r>
      <w:r w:rsidR="00B816F3">
        <w:tab/>
        <w:t>Vibration Sensor Technical Characteristics:</w:t>
      </w:r>
    </w:p>
    <w:tbl>
      <w:tblPr>
        <w:tblW w:w="7470"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680"/>
      </w:tblGrid>
      <w:tr w:rsidR="00B816F3" w14:paraId="196F5A19" w14:textId="77777777">
        <w:tc>
          <w:tcPr>
            <w:tcW w:w="2790" w:type="dxa"/>
          </w:tcPr>
          <w:p w14:paraId="7AE4A48C" w14:textId="77777777" w:rsidR="00B816F3" w:rsidRDefault="00B816F3">
            <w:pPr>
              <w:pStyle w:val="SpecTable"/>
            </w:pPr>
            <w:r>
              <w:t>Power requirements</w:t>
            </w:r>
          </w:p>
        </w:tc>
        <w:tc>
          <w:tcPr>
            <w:tcW w:w="4680" w:type="dxa"/>
          </w:tcPr>
          <w:p w14:paraId="308986E5" w14:textId="77777777" w:rsidR="00B816F3" w:rsidRDefault="00B816F3">
            <w:pPr>
              <w:pStyle w:val="SpecTable"/>
            </w:pPr>
            <w:r>
              <w:t>External DC power source</w:t>
            </w:r>
          </w:p>
          <w:p w14:paraId="2708D8BC" w14:textId="77777777" w:rsidR="00B816F3" w:rsidRDefault="00B816F3">
            <w:pPr>
              <w:pStyle w:val="SpecTable"/>
            </w:pPr>
            <w:r>
              <w:t>Eight (8)- 14.5 VDC, two (2) volt max peak to peak ripple</w:t>
            </w:r>
          </w:p>
        </w:tc>
      </w:tr>
      <w:tr w:rsidR="00B816F3" w14:paraId="585C58C0" w14:textId="77777777">
        <w:tc>
          <w:tcPr>
            <w:tcW w:w="2790" w:type="dxa"/>
          </w:tcPr>
          <w:p w14:paraId="5FE03497" w14:textId="77777777" w:rsidR="00B816F3" w:rsidRDefault="00B816F3">
            <w:pPr>
              <w:pStyle w:val="SpecTable"/>
            </w:pPr>
            <w:r>
              <w:t>Alarm output</w:t>
            </w:r>
          </w:p>
        </w:tc>
        <w:tc>
          <w:tcPr>
            <w:tcW w:w="4680" w:type="dxa"/>
          </w:tcPr>
          <w:p w14:paraId="374E77F2" w14:textId="77777777" w:rsidR="00B816F3" w:rsidRDefault="00B816F3">
            <w:pPr>
              <w:pStyle w:val="SpecTable"/>
            </w:pPr>
            <w:r>
              <w:t xml:space="preserve">Form C (NO/C/NC) solid state alarm relay, rated 100 </w:t>
            </w:r>
            <w:proofErr w:type="spellStart"/>
            <w:r>
              <w:t>mA</w:t>
            </w:r>
            <w:proofErr w:type="spellEnd"/>
            <w:r>
              <w:t>, 28 VDC</w:t>
            </w:r>
          </w:p>
        </w:tc>
      </w:tr>
      <w:tr w:rsidR="00B816F3" w14:paraId="6864BF5E" w14:textId="77777777">
        <w:tc>
          <w:tcPr>
            <w:tcW w:w="2790" w:type="dxa"/>
          </w:tcPr>
          <w:p w14:paraId="69C5B5C8" w14:textId="77777777" w:rsidR="00B816F3" w:rsidRDefault="00B816F3">
            <w:pPr>
              <w:pStyle w:val="SpecTable"/>
            </w:pPr>
            <w:r>
              <w:t>Tamper Connection</w:t>
            </w:r>
          </w:p>
        </w:tc>
        <w:tc>
          <w:tcPr>
            <w:tcW w:w="4680" w:type="dxa"/>
          </w:tcPr>
          <w:p w14:paraId="60DBB968" w14:textId="77777777" w:rsidR="00B816F3" w:rsidRDefault="00B816F3">
            <w:pPr>
              <w:pStyle w:val="SpecTable"/>
            </w:pPr>
            <w:r>
              <w:t>Tamper switch and external magnetic</w:t>
            </w:r>
          </w:p>
        </w:tc>
      </w:tr>
      <w:tr w:rsidR="00B816F3" w14:paraId="3D39833E" w14:textId="77777777">
        <w:tc>
          <w:tcPr>
            <w:tcW w:w="2790" w:type="dxa"/>
          </w:tcPr>
          <w:p w14:paraId="7C0E6B43" w14:textId="77777777" w:rsidR="00B816F3" w:rsidRDefault="00B816F3">
            <w:pPr>
              <w:pStyle w:val="SpecTable"/>
            </w:pPr>
            <w:r>
              <w:t>Current rating and alarm output</w:t>
            </w:r>
          </w:p>
        </w:tc>
        <w:tc>
          <w:tcPr>
            <w:tcW w:w="4680" w:type="dxa"/>
          </w:tcPr>
          <w:p w14:paraId="5035DBAE" w14:textId="77777777" w:rsidR="00B816F3" w:rsidRDefault="00B816F3">
            <w:pPr>
              <w:pStyle w:val="SpecTable"/>
            </w:pPr>
            <w:r>
              <w:t>No alarm state 20mA SPDT relay contact rating (Form C)</w:t>
            </w:r>
          </w:p>
        </w:tc>
      </w:tr>
      <w:tr w:rsidR="00B816F3" w14:paraId="06DC7B90" w14:textId="77777777">
        <w:tc>
          <w:tcPr>
            <w:tcW w:w="2790" w:type="dxa"/>
          </w:tcPr>
          <w:p w14:paraId="626CC3FA" w14:textId="77777777" w:rsidR="00B816F3" w:rsidRDefault="00B816F3">
            <w:pPr>
              <w:pStyle w:val="SpecTable"/>
            </w:pPr>
            <w:r>
              <w:t>Sensor range</w:t>
            </w:r>
          </w:p>
        </w:tc>
        <w:tc>
          <w:tcPr>
            <w:tcW w:w="4680" w:type="dxa"/>
          </w:tcPr>
          <w:p w14:paraId="01A74197" w14:textId="77777777" w:rsidR="00B816F3" w:rsidRDefault="00B816F3">
            <w:pPr>
              <w:pStyle w:val="SpecTable"/>
            </w:pPr>
            <w:r>
              <w:t>Concrete (poured) 4 m (13.2 ft.)</w:t>
            </w:r>
          </w:p>
          <w:p w14:paraId="088BE353" w14:textId="77777777" w:rsidR="00B816F3" w:rsidRDefault="00B816F3">
            <w:pPr>
              <w:pStyle w:val="SpecTable"/>
            </w:pPr>
            <w:r>
              <w:t>Concrete block 2 m (6.6 ft.)</w:t>
            </w:r>
          </w:p>
          <w:p w14:paraId="799C93BC" w14:textId="77777777" w:rsidR="00B816F3" w:rsidRDefault="00B816F3">
            <w:pPr>
              <w:pStyle w:val="SpecTable"/>
            </w:pPr>
            <w:r>
              <w:t>Brick block 1 m (3.3 ft.)</w:t>
            </w:r>
          </w:p>
        </w:tc>
      </w:tr>
      <w:tr w:rsidR="00B816F3" w14:paraId="25AA97FB" w14:textId="77777777">
        <w:tc>
          <w:tcPr>
            <w:tcW w:w="2790" w:type="dxa"/>
          </w:tcPr>
          <w:p w14:paraId="537D0087" w14:textId="77777777" w:rsidR="00B816F3" w:rsidRDefault="00B816F3">
            <w:pPr>
              <w:pStyle w:val="SpecTable"/>
            </w:pPr>
            <w:r>
              <w:t>Frequency range</w:t>
            </w:r>
          </w:p>
        </w:tc>
        <w:tc>
          <w:tcPr>
            <w:tcW w:w="4680" w:type="dxa"/>
          </w:tcPr>
          <w:p w14:paraId="7D8A243D" w14:textId="77777777" w:rsidR="00B816F3" w:rsidRDefault="00B816F3">
            <w:pPr>
              <w:pStyle w:val="SpecTable"/>
              <w:rPr>
                <w:lang w:val="de-DE"/>
              </w:rPr>
            </w:pPr>
            <w:r>
              <w:rPr>
                <w:lang w:val="de-DE"/>
              </w:rPr>
              <w:t>3kHz-20kHz (-15db)</w:t>
            </w:r>
          </w:p>
          <w:p w14:paraId="379D3943" w14:textId="77777777" w:rsidR="00B816F3" w:rsidRDefault="00B816F3">
            <w:pPr>
              <w:pStyle w:val="SpecTable"/>
              <w:rPr>
                <w:lang w:val="de-DE"/>
              </w:rPr>
            </w:pPr>
            <w:r>
              <w:rPr>
                <w:lang w:val="de-DE"/>
              </w:rPr>
              <w:t>7kHz-10kHz (-10db)</w:t>
            </w:r>
          </w:p>
        </w:tc>
      </w:tr>
      <w:tr w:rsidR="00B816F3" w14:paraId="26EF695A" w14:textId="77777777">
        <w:tc>
          <w:tcPr>
            <w:tcW w:w="2790" w:type="dxa"/>
          </w:tcPr>
          <w:p w14:paraId="1C954D74" w14:textId="77777777" w:rsidR="00B816F3" w:rsidRDefault="00B816F3">
            <w:pPr>
              <w:pStyle w:val="SpecTable"/>
            </w:pPr>
            <w:r>
              <w:t xml:space="preserve">Adjustable </w:t>
            </w:r>
          </w:p>
        </w:tc>
        <w:tc>
          <w:tcPr>
            <w:tcW w:w="4680" w:type="dxa"/>
          </w:tcPr>
          <w:p w14:paraId="26C929BE" w14:textId="77777777" w:rsidR="00B816F3" w:rsidRDefault="00B816F3">
            <w:pPr>
              <w:pStyle w:val="SpecTable"/>
            </w:pPr>
            <w:r>
              <w:t>Sensitivity eight (8) steps</w:t>
            </w:r>
          </w:p>
          <w:p w14:paraId="0E532642" w14:textId="77777777" w:rsidR="00B816F3" w:rsidRDefault="00B816F3">
            <w:pPr>
              <w:pStyle w:val="SpecTable"/>
            </w:pPr>
            <w:r>
              <w:t>Alarm response 0-30 sec</w:t>
            </w:r>
          </w:p>
        </w:tc>
      </w:tr>
    </w:tbl>
    <w:p w14:paraId="49A95E16" w14:textId="77777777" w:rsidR="00B816F3" w:rsidRDefault="00B816F3"/>
    <w:p w14:paraId="018B5B45" w14:textId="77777777" w:rsidR="00660941" w:rsidRDefault="00284975" w:rsidP="005E646C">
      <w:pPr>
        <w:pStyle w:val="Level1"/>
      </w:pPr>
      <w:r>
        <w:t>K</w:t>
      </w:r>
      <w:r w:rsidR="00B816F3">
        <w:t>.</w:t>
      </w:r>
      <w:r w:rsidR="00B816F3">
        <w:tab/>
        <w:t>Passive Infrared Motion Sensors (PIR)</w:t>
      </w:r>
    </w:p>
    <w:p w14:paraId="5A392169" w14:textId="77777777" w:rsidR="00B816F3" w:rsidRDefault="005E646C" w:rsidP="005E646C">
      <w:pPr>
        <w:pStyle w:val="Level2"/>
      </w:pPr>
      <w:r>
        <w:t>1</w:t>
      </w:r>
      <w:r w:rsidR="00660941">
        <w:t>.</w:t>
      </w:r>
      <w:r w:rsidR="00857575">
        <w:tab/>
      </w:r>
      <w:r w:rsidR="00B816F3">
        <w:t xml:space="preserve">These sensors shall detect an intruder presence by monitoring the level of infrared energy emitted by objects within a protected zone and meet ANSI PIR-01 Passive Infrared Motion Detector Standards Features for Enhancing False Alarm Immunity. An alarm shall be initiated when motion and temperature changes within set patterns are detected as follows. </w:t>
      </w:r>
    </w:p>
    <w:p w14:paraId="5CC38D97" w14:textId="77777777" w:rsidR="00B816F3" w:rsidRDefault="005E646C" w:rsidP="005E646C">
      <w:pPr>
        <w:pStyle w:val="Level2"/>
      </w:pPr>
      <w:r>
        <w:t>2</w:t>
      </w:r>
      <w:r w:rsidR="00B816F3">
        <w:t>.</w:t>
      </w:r>
      <w:r w:rsidR="00B816F3">
        <w:tab/>
        <w:t>The detector shall provide multiple detection zones distributed at a variety of angles and distance.</w:t>
      </w:r>
    </w:p>
    <w:p w14:paraId="551BB3FE" w14:textId="77777777" w:rsidR="00B816F3" w:rsidRDefault="005E646C" w:rsidP="005E646C">
      <w:pPr>
        <w:pStyle w:val="Level2"/>
      </w:pPr>
      <w:r>
        <w:t>3</w:t>
      </w:r>
      <w:r w:rsidR="00B816F3">
        <w:t>.</w:t>
      </w:r>
      <w:r w:rsidR="00B816F3">
        <w:tab/>
        <w:t xml:space="preserve">Sensors shall be passive in nature; no transmitted energy shall be required for detection. </w:t>
      </w:r>
    </w:p>
    <w:p w14:paraId="22D504D2" w14:textId="77777777" w:rsidR="00B816F3" w:rsidRDefault="005E646C" w:rsidP="005E646C">
      <w:pPr>
        <w:pStyle w:val="Level2"/>
      </w:pPr>
      <w:r>
        <w:t>4</w:t>
      </w:r>
      <w:r w:rsidR="00B816F3">
        <w:t>.</w:t>
      </w:r>
      <w:r w:rsidR="00B816F3">
        <w:tab/>
        <w:t xml:space="preserve">Sensors shall be sensitive to infrared energy emitted at wavelengths corresponding to human body and other objects at ambient temperatures. </w:t>
      </w:r>
    </w:p>
    <w:p w14:paraId="6126B531" w14:textId="77777777" w:rsidR="00B816F3" w:rsidRDefault="005E646C" w:rsidP="005E646C">
      <w:pPr>
        <w:pStyle w:val="Level2"/>
      </w:pPr>
      <w:r>
        <w:t>5</w:t>
      </w:r>
      <w:r w:rsidR="00B816F3">
        <w:t>.</w:t>
      </w:r>
      <w:r w:rsidR="00B816F3">
        <w:tab/>
        <w:t xml:space="preserve">Sensors shall not alarm in response to general area thermal variations and shall be immune to radio frequency interference. </w:t>
      </w:r>
    </w:p>
    <w:p w14:paraId="25020EE4" w14:textId="77777777" w:rsidR="00B816F3" w:rsidRDefault="005E646C" w:rsidP="005E646C">
      <w:pPr>
        <w:pStyle w:val="Level2"/>
      </w:pPr>
      <w:r>
        <w:t>6</w:t>
      </w:r>
      <w:r w:rsidR="00B816F3">
        <w:t>.</w:t>
      </w:r>
      <w:r w:rsidR="00B816F3">
        <w:tab/>
        <w:t>Sensors shall not be susceptible to changes in temperature due to an air conditioner being turned on or off.</w:t>
      </w:r>
    </w:p>
    <w:p w14:paraId="5B01FE7E" w14:textId="77777777" w:rsidR="00B816F3" w:rsidRDefault="005E646C" w:rsidP="005E646C">
      <w:pPr>
        <w:pStyle w:val="Level2"/>
      </w:pPr>
      <w:r>
        <w:t>7</w:t>
      </w:r>
      <w:r w:rsidR="00B816F3">
        <w:t>.</w:t>
      </w:r>
      <w:r w:rsidR="00B816F3">
        <w:tab/>
        <w:t xml:space="preserve">Sensors shall be housed in a tamper-alarmed enclosure. </w:t>
      </w:r>
    </w:p>
    <w:p w14:paraId="768D146B" w14:textId="77777777" w:rsidR="00B816F3" w:rsidRDefault="005E646C" w:rsidP="005E646C">
      <w:pPr>
        <w:pStyle w:val="Level2"/>
      </w:pPr>
      <w:r>
        <w:t>8</w:t>
      </w:r>
      <w:r w:rsidR="00B816F3">
        <w:t>.</w:t>
      </w:r>
      <w:r w:rsidR="00B816F3">
        <w:tab/>
        <w:t xml:space="preserve">Sensor detectors shall include motion analyzer processing, adjustable lens, and walk test LED’s visible from any angle. </w:t>
      </w:r>
    </w:p>
    <w:p w14:paraId="1D553540" w14:textId="77777777" w:rsidR="00B816F3" w:rsidRDefault="005E646C" w:rsidP="005E646C">
      <w:pPr>
        <w:pStyle w:val="Level2"/>
      </w:pPr>
      <w:r>
        <w:lastRenderedPageBreak/>
        <w:t>9</w:t>
      </w:r>
      <w:r w:rsidR="00B816F3">
        <w:t>.</w:t>
      </w:r>
      <w:r w:rsidR="00B816F3">
        <w:tab/>
        <w:t xml:space="preserve">Sensors shall provide some means of indicating an alarm condition during installation and calibration. A means of disabling the indication shall be provided within the sensor enclosure. </w:t>
      </w:r>
    </w:p>
    <w:p w14:paraId="68E88CC6" w14:textId="77777777" w:rsidR="00B816F3" w:rsidRDefault="005E646C" w:rsidP="00857575">
      <w:pPr>
        <w:pStyle w:val="Level2"/>
        <w:ind w:hanging="450"/>
      </w:pPr>
      <w:r>
        <w:t>10</w:t>
      </w:r>
      <w:r w:rsidR="00B816F3">
        <w:t>.</w:t>
      </w:r>
      <w:r w:rsidR="00857575">
        <w:tab/>
      </w:r>
      <w:r w:rsidR="00B816F3">
        <w:t>Sensor detectors shall include a motion monitoring verification circuit that will signal trouble or alarm if the detector fails to detect motion for an extended period.</w:t>
      </w:r>
    </w:p>
    <w:p w14:paraId="3C6D6E6F" w14:textId="77777777" w:rsidR="00B816F3" w:rsidRDefault="005E646C" w:rsidP="00857575">
      <w:pPr>
        <w:pStyle w:val="Level2"/>
        <w:ind w:hanging="450"/>
      </w:pPr>
      <w:r>
        <w:t>11</w:t>
      </w:r>
      <w:r w:rsidR="00B816F3">
        <w:t>.</w:t>
      </w:r>
      <w:r w:rsidR="00857575">
        <w:tab/>
      </w:r>
      <w:r w:rsidR="00B816F3">
        <w:t xml:space="preserve">PIR Technical Characteristics: </w:t>
      </w:r>
    </w:p>
    <w:tbl>
      <w:tblPr>
        <w:tblW w:w="7470"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680"/>
      </w:tblGrid>
      <w:tr w:rsidR="00B816F3" w14:paraId="66D44F92" w14:textId="77777777">
        <w:tc>
          <w:tcPr>
            <w:tcW w:w="2790" w:type="dxa"/>
          </w:tcPr>
          <w:p w14:paraId="4D325E62" w14:textId="77777777" w:rsidR="00B816F3" w:rsidRDefault="00B816F3">
            <w:pPr>
              <w:pStyle w:val="SpecTable"/>
            </w:pPr>
            <w:r>
              <w:t>Power</w:t>
            </w:r>
          </w:p>
        </w:tc>
        <w:tc>
          <w:tcPr>
            <w:tcW w:w="4680" w:type="dxa"/>
          </w:tcPr>
          <w:p w14:paraId="205BA913" w14:textId="77777777" w:rsidR="00B816F3" w:rsidRDefault="00B816F3">
            <w:pPr>
              <w:pStyle w:val="SpecTable"/>
            </w:pPr>
            <w:r>
              <w:t>Six (6) – 12 VDC</w:t>
            </w:r>
          </w:p>
          <w:p w14:paraId="7771FEB6" w14:textId="77777777" w:rsidR="00B816F3" w:rsidRDefault="00B816F3">
            <w:pPr>
              <w:pStyle w:val="SpecTable"/>
            </w:pPr>
            <w:r>
              <w:t xml:space="preserve">25 </w:t>
            </w:r>
            <w:proofErr w:type="spellStart"/>
            <w:r>
              <w:t>mA</w:t>
            </w:r>
            <w:proofErr w:type="spellEnd"/>
            <w:r>
              <w:t xml:space="preserve"> continuous current draw</w:t>
            </w:r>
          </w:p>
          <w:p w14:paraId="6B4590E3" w14:textId="77777777" w:rsidR="00B816F3" w:rsidRDefault="00B816F3">
            <w:pPr>
              <w:pStyle w:val="SpecTable"/>
            </w:pPr>
            <w:r>
              <w:t xml:space="preserve">38 </w:t>
            </w:r>
            <w:proofErr w:type="spellStart"/>
            <w:r>
              <w:t>mA</w:t>
            </w:r>
            <w:proofErr w:type="spellEnd"/>
            <w:r>
              <w:t xml:space="preserve"> peaks</w:t>
            </w:r>
          </w:p>
        </w:tc>
      </w:tr>
      <w:tr w:rsidR="00B816F3" w14:paraId="35371628" w14:textId="77777777">
        <w:tc>
          <w:tcPr>
            <w:tcW w:w="2790" w:type="dxa"/>
          </w:tcPr>
          <w:p w14:paraId="79FD7EA9" w14:textId="77777777" w:rsidR="00B816F3" w:rsidRDefault="00B816F3">
            <w:pPr>
              <w:pStyle w:val="SpecTable"/>
            </w:pPr>
            <w:r>
              <w:t>Alarm Velocity</w:t>
            </w:r>
          </w:p>
        </w:tc>
        <w:tc>
          <w:tcPr>
            <w:tcW w:w="4680" w:type="dxa"/>
          </w:tcPr>
          <w:p w14:paraId="0CF10572" w14:textId="77777777" w:rsidR="00B816F3" w:rsidRDefault="00B816F3">
            <w:pPr>
              <w:pStyle w:val="SpecTable"/>
            </w:pPr>
            <w:r>
              <w:t>1500 mm (Five (5) ft.) at a velocity of 30 mm (0.1 ft.) per second, and one (1) step per second, assuming 150 mm (6 in.) per step.</w:t>
            </w:r>
          </w:p>
          <w:p w14:paraId="156A9732" w14:textId="77777777" w:rsidR="00B816F3" w:rsidRDefault="00B816F3">
            <w:pPr>
              <w:pStyle w:val="SpecTable"/>
            </w:pPr>
            <w:r>
              <w:t>Also, faster than 30 mm (1 foot) per second, up to 3000 mm (10 feet) per second</w:t>
            </w:r>
          </w:p>
        </w:tc>
      </w:tr>
      <w:tr w:rsidR="00B816F3" w14:paraId="2028648F" w14:textId="77777777">
        <w:tc>
          <w:tcPr>
            <w:tcW w:w="2790" w:type="dxa"/>
          </w:tcPr>
          <w:p w14:paraId="1D59D0D4" w14:textId="77777777" w:rsidR="00B816F3" w:rsidRDefault="00B816F3">
            <w:pPr>
              <w:pStyle w:val="SpecTable"/>
            </w:pPr>
            <w:r>
              <w:t>Maximum detection range</w:t>
            </w:r>
          </w:p>
        </w:tc>
        <w:tc>
          <w:tcPr>
            <w:tcW w:w="4680" w:type="dxa"/>
          </w:tcPr>
          <w:p w14:paraId="19AD15C2" w14:textId="77777777" w:rsidR="00B816F3" w:rsidRDefault="00B816F3">
            <w:pPr>
              <w:pStyle w:val="SpecTable"/>
            </w:pPr>
            <w:r>
              <w:t>10.6 m (35 ft.)</w:t>
            </w:r>
          </w:p>
        </w:tc>
      </w:tr>
      <w:tr w:rsidR="00B816F3" w14:paraId="68F7D7E0" w14:textId="77777777">
        <w:tc>
          <w:tcPr>
            <w:tcW w:w="2790" w:type="dxa"/>
          </w:tcPr>
          <w:p w14:paraId="48A67473" w14:textId="77777777" w:rsidR="00B816F3" w:rsidRDefault="00B816F3">
            <w:pPr>
              <w:pStyle w:val="SpecTable"/>
            </w:pPr>
            <w:r>
              <w:t>Frequency range- non activation or setup use</w:t>
            </w:r>
          </w:p>
        </w:tc>
        <w:tc>
          <w:tcPr>
            <w:tcW w:w="4680" w:type="dxa"/>
          </w:tcPr>
          <w:p w14:paraId="34CE49F4" w14:textId="77777777" w:rsidR="00B816F3" w:rsidRDefault="00B816F3">
            <w:pPr>
              <w:pStyle w:val="SpecTable"/>
            </w:pPr>
            <w:r>
              <w:t>26 to 950 MHz using a 50 watt transmitter located 1 ft. from the unit or attached wiring</w:t>
            </w:r>
          </w:p>
        </w:tc>
      </w:tr>
      <w:tr w:rsidR="00B816F3" w14:paraId="2D975122" w14:textId="77777777">
        <w:tc>
          <w:tcPr>
            <w:tcW w:w="2790" w:type="dxa"/>
          </w:tcPr>
          <w:p w14:paraId="07219C19" w14:textId="77777777" w:rsidR="00B816F3" w:rsidRDefault="00B816F3">
            <w:pPr>
              <w:pStyle w:val="SpecTable"/>
            </w:pPr>
            <w:r>
              <w:t>Infrared detection</w:t>
            </w:r>
          </w:p>
        </w:tc>
        <w:tc>
          <w:tcPr>
            <w:tcW w:w="4680" w:type="dxa"/>
          </w:tcPr>
          <w:p w14:paraId="2F6E17E4" w14:textId="77777777" w:rsidR="00B816F3" w:rsidRDefault="00B816F3">
            <w:pPr>
              <w:pStyle w:val="SpecTable"/>
            </w:pPr>
            <w:r>
              <w:t>1 1/2°C (3°F) different from the background temperature</w:t>
            </w:r>
          </w:p>
        </w:tc>
      </w:tr>
      <w:tr w:rsidR="00B816F3" w14:paraId="5AFBEA9A" w14:textId="77777777">
        <w:tc>
          <w:tcPr>
            <w:tcW w:w="2790" w:type="dxa"/>
          </w:tcPr>
          <w:p w14:paraId="21104DE2" w14:textId="77777777" w:rsidR="00B816F3" w:rsidRDefault="00B816F3">
            <w:pPr>
              <w:pStyle w:val="SpecTable"/>
            </w:pPr>
            <w:r>
              <w:t>Detection Pattern</w:t>
            </w:r>
          </w:p>
        </w:tc>
        <w:tc>
          <w:tcPr>
            <w:tcW w:w="4680" w:type="dxa"/>
          </w:tcPr>
          <w:p w14:paraId="0988AA5A" w14:textId="77777777" w:rsidR="00B816F3" w:rsidRDefault="00B816F3">
            <w:pPr>
              <w:pStyle w:val="SpecTable"/>
            </w:pPr>
            <w:r>
              <w:t>180 degrees for volumetric units, non PIR 360</w:t>
            </w:r>
          </w:p>
        </w:tc>
      </w:tr>
      <w:tr w:rsidR="00B816F3" w14:paraId="4F73B1FB" w14:textId="77777777">
        <w:tc>
          <w:tcPr>
            <w:tcW w:w="2790" w:type="dxa"/>
          </w:tcPr>
          <w:p w14:paraId="0D6400B9" w14:textId="77777777" w:rsidR="00B816F3" w:rsidRDefault="00B816F3">
            <w:pPr>
              <w:pStyle w:val="SpecTable"/>
            </w:pPr>
            <w:r>
              <w:t>PIR 360°Detection Pattern</w:t>
            </w:r>
          </w:p>
        </w:tc>
        <w:tc>
          <w:tcPr>
            <w:tcW w:w="4680" w:type="dxa"/>
          </w:tcPr>
          <w:p w14:paraId="507C6677" w14:textId="77777777" w:rsidR="00B816F3" w:rsidRDefault="00B816F3">
            <w:pPr>
              <w:pStyle w:val="SpecTable"/>
            </w:pPr>
            <w:r>
              <w:t>Programmable 60 detection zones including one directly below</w:t>
            </w:r>
          </w:p>
        </w:tc>
      </w:tr>
      <w:tr w:rsidR="00B816F3" w14:paraId="14DD9EF2" w14:textId="77777777">
        <w:tc>
          <w:tcPr>
            <w:tcW w:w="2790" w:type="dxa"/>
          </w:tcPr>
          <w:p w14:paraId="247FC05A" w14:textId="77777777" w:rsidR="00B816F3" w:rsidRDefault="00B816F3">
            <w:pPr>
              <w:pStyle w:val="SpecTable"/>
            </w:pPr>
            <w:r>
              <w:t>Mounting</w:t>
            </w:r>
          </w:p>
        </w:tc>
        <w:tc>
          <w:tcPr>
            <w:tcW w:w="4680" w:type="dxa"/>
          </w:tcPr>
          <w:p w14:paraId="54031230" w14:textId="77777777" w:rsidR="00B816F3" w:rsidRDefault="00B816F3">
            <w:pPr>
              <w:pStyle w:val="SpecTable"/>
            </w:pPr>
            <w:r>
              <w:t>Ceiling and walls</w:t>
            </w:r>
          </w:p>
        </w:tc>
      </w:tr>
      <w:tr w:rsidR="00B816F3" w14:paraId="621A0824" w14:textId="77777777">
        <w:tc>
          <w:tcPr>
            <w:tcW w:w="2790" w:type="dxa"/>
          </w:tcPr>
          <w:p w14:paraId="152765C9" w14:textId="77777777" w:rsidR="00B816F3" w:rsidRDefault="00B816F3">
            <w:pPr>
              <w:pStyle w:val="SpecTable"/>
            </w:pPr>
            <w:r>
              <w:t>Ceiling heights</w:t>
            </w:r>
          </w:p>
        </w:tc>
        <w:tc>
          <w:tcPr>
            <w:tcW w:w="4680" w:type="dxa"/>
          </w:tcPr>
          <w:p w14:paraId="23788884" w14:textId="77777777" w:rsidR="00B816F3" w:rsidRDefault="00B816F3">
            <w:pPr>
              <w:pStyle w:val="SpecTable"/>
            </w:pPr>
            <w:r>
              <w:t>2.4 m (Eight (8) ft.) – 5.4 m (18 ft)</w:t>
            </w:r>
          </w:p>
        </w:tc>
      </w:tr>
      <w:tr w:rsidR="00B816F3" w14:paraId="6618201A" w14:textId="77777777">
        <w:tc>
          <w:tcPr>
            <w:tcW w:w="2790" w:type="dxa"/>
          </w:tcPr>
          <w:p w14:paraId="1BB74544" w14:textId="77777777" w:rsidR="00B816F3" w:rsidRDefault="00B816F3">
            <w:pPr>
              <w:pStyle w:val="SpecTable"/>
            </w:pPr>
            <w:r>
              <w:t>Sensitivity adjustments</w:t>
            </w:r>
          </w:p>
        </w:tc>
        <w:tc>
          <w:tcPr>
            <w:tcW w:w="4680" w:type="dxa"/>
          </w:tcPr>
          <w:p w14:paraId="60E902AA" w14:textId="77777777" w:rsidR="00B816F3" w:rsidRDefault="00B816F3">
            <w:pPr>
              <w:pStyle w:val="SpecTable"/>
            </w:pPr>
            <w:r>
              <w:t>Three (3) levels</w:t>
            </w:r>
          </w:p>
        </w:tc>
      </w:tr>
    </w:tbl>
    <w:p w14:paraId="4694784F" w14:textId="77777777" w:rsidR="00B816F3" w:rsidRDefault="00B816F3">
      <w:pPr>
        <w:pStyle w:val="SpecNormal"/>
      </w:pPr>
    </w:p>
    <w:p w14:paraId="48D859FF" w14:textId="77777777" w:rsidR="00660941" w:rsidRDefault="00284975" w:rsidP="00732B25">
      <w:pPr>
        <w:pStyle w:val="Level1"/>
      </w:pPr>
      <w:bookmarkStart w:id="55" w:name="_Toc276914757"/>
      <w:r>
        <w:t>L</w:t>
      </w:r>
      <w:r w:rsidR="005E646C">
        <w:t>.</w:t>
      </w:r>
      <w:r w:rsidR="002E728B">
        <w:tab/>
      </w:r>
      <w:r w:rsidR="00B816F3">
        <w:t>Microwave-Passive Infrared Detector</w:t>
      </w:r>
      <w:bookmarkEnd w:id="55"/>
    </w:p>
    <w:p w14:paraId="2F0169AC" w14:textId="77777777" w:rsidR="00B816F3" w:rsidRDefault="005E646C" w:rsidP="005E646C">
      <w:pPr>
        <w:pStyle w:val="Level2"/>
      </w:pPr>
      <w:r>
        <w:t>1</w:t>
      </w:r>
      <w:r w:rsidR="00660941">
        <w:t>.</w:t>
      </w:r>
      <w:r w:rsidR="009313E3">
        <w:tab/>
      </w:r>
      <w:r w:rsidR="00B816F3">
        <w:t xml:space="preserve">This sensor shall be designed to detect the motion of a human body within a protected area by means of a combination of microwave sensing technology and passive infrared (MPIR) sensing technology as follows.  </w:t>
      </w:r>
    </w:p>
    <w:p w14:paraId="643FC3BF" w14:textId="77777777" w:rsidR="00B816F3" w:rsidRDefault="005E646C" w:rsidP="005E646C">
      <w:pPr>
        <w:pStyle w:val="Level2"/>
      </w:pPr>
      <w:r>
        <w:t>2</w:t>
      </w:r>
      <w:r w:rsidR="00B816F3">
        <w:t>.</w:t>
      </w:r>
      <w:r w:rsidR="00B816F3">
        <w:tab/>
        <w:t xml:space="preserve">The sensor shall require both technologies to sense intrusion before an alarm may occur.  </w:t>
      </w:r>
    </w:p>
    <w:p w14:paraId="7D457589" w14:textId="77777777" w:rsidR="00B816F3" w:rsidRDefault="005E646C" w:rsidP="005E646C">
      <w:pPr>
        <w:pStyle w:val="Level2"/>
      </w:pPr>
      <w:r>
        <w:t>3</w:t>
      </w:r>
      <w:r w:rsidR="00B816F3">
        <w:t>.</w:t>
      </w:r>
      <w:r w:rsidR="00B816F3">
        <w:tab/>
        <w:t>The sensor shall be designed for wall mounting on swivel bracket. A high-security gimbaled bracket shall be provided.</w:t>
      </w:r>
    </w:p>
    <w:p w14:paraId="6CBB1256" w14:textId="77777777" w:rsidR="00B816F3" w:rsidRDefault="005E646C" w:rsidP="005E646C">
      <w:pPr>
        <w:pStyle w:val="Level2"/>
      </w:pPr>
      <w:r>
        <w:lastRenderedPageBreak/>
        <w:t>4</w:t>
      </w:r>
      <w:r w:rsidR="00B816F3">
        <w:t>.</w:t>
      </w:r>
      <w:r w:rsidR="00B816F3">
        <w:tab/>
        <w:t xml:space="preserve">The PIR fields of view shall be focused on the </w:t>
      </w:r>
      <w:proofErr w:type="spellStart"/>
      <w:r w:rsidR="00B816F3">
        <w:t>pyroelectric</w:t>
      </w:r>
      <w:proofErr w:type="spellEnd"/>
      <w:r w:rsidR="00B816F3">
        <w:t xml:space="preserve"> element by means of an internal multi-faceted mirror.  </w:t>
      </w:r>
    </w:p>
    <w:p w14:paraId="5FBB59F6" w14:textId="77777777" w:rsidR="00B816F3" w:rsidRDefault="005E646C" w:rsidP="005E646C">
      <w:pPr>
        <w:pStyle w:val="Level2"/>
      </w:pPr>
      <w:r>
        <w:t>5</w:t>
      </w:r>
      <w:r w:rsidR="00B816F3">
        <w:t>.</w:t>
      </w:r>
      <w:r w:rsidR="00B816F3">
        <w:tab/>
        <w:t xml:space="preserve">The sensor shall incorporate a look-down lens system that detects the passing of an intruder directly beneath the sensor.  </w:t>
      </w:r>
    </w:p>
    <w:p w14:paraId="317721C9" w14:textId="77777777" w:rsidR="00B816F3" w:rsidRDefault="005E646C" w:rsidP="005E646C">
      <w:pPr>
        <w:pStyle w:val="Level2"/>
      </w:pPr>
      <w:r>
        <w:t>6</w:t>
      </w:r>
      <w:r w:rsidR="00B816F3">
        <w:t>.</w:t>
      </w:r>
      <w:r w:rsidR="00B816F3">
        <w:tab/>
        <w:t xml:space="preserve">The sensor shall incorporate a microwave supervision system which shall activate the trouble output if the device technology fails.  </w:t>
      </w:r>
    </w:p>
    <w:p w14:paraId="4257F9AE" w14:textId="77777777" w:rsidR="00B816F3" w:rsidRDefault="005E646C" w:rsidP="005E646C">
      <w:pPr>
        <w:pStyle w:val="Level2"/>
      </w:pPr>
      <w:r>
        <w:t>7</w:t>
      </w:r>
      <w:r w:rsidR="00B816F3">
        <w:t>.</w:t>
      </w:r>
      <w:r w:rsidR="00B816F3">
        <w:tab/>
        <w:t>The sensor shall incorporate self-diagnostics which shall monitor the sensor systems and report a trouble to the control panel if any system device fails.</w:t>
      </w:r>
    </w:p>
    <w:p w14:paraId="44126400" w14:textId="77777777" w:rsidR="00B816F3" w:rsidRDefault="005E646C" w:rsidP="005E646C">
      <w:pPr>
        <w:pStyle w:val="Level2"/>
      </w:pPr>
      <w:r>
        <w:t>8</w:t>
      </w:r>
      <w:r w:rsidR="00B816F3">
        <w:t>.</w:t>
      </w:r>
      <w:r w:rsidR="00B816F3">
        <w:tab/>
        <w:t>The sensor shall have compensation against loss of sensitivity as the ambient temperature nears human body temperature.</w:t>
      </w:r>
    </w:p>
    <w:p w14:paraId="10931B09" w14:textId="77777777" w:rsidR="00B816F3" w:rsidRDefault="005E646C" w:rsidP="005E646C">
      <w:pPr>
        <w:pStyle w:val="Level2"/>
      </w:pPr>
      <w:r>
        <w:t>9</w:t>
      </w:r>
      <w:r w:rsidR="00B816F3">
        <w:t>.</w:t>
      </w:r>
      <w:r w:rsidR="00B816F3">
        <w:tab/>
      </w:r>
      <w:r>
        <w:t>M</w:t>
      </w:r>
      <w:r w:rsidR="00B816F3">
        <w:t>PIR Technical Characteristics:</w:t>
      </w:r>
    </w:p>
    <w:tbl>
      <w:tblPr>
        <w:tblW w:w="7470"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680"/>
      </w:tblGrid>
      <w:tr w:rsidR="00B816F3" w14:paraId="453F760E" w14:textId="77777777">
        <w:tc>
          <w:tcPr>
            <w:tcW w:w="2790" w:type="dxa"/>
          </w:tcPr>
          <w:p w14:paraId="7680E33C" w14:textId="77777777" w:rsidR="00B816F3" w:rsidRDefault="00B816F3">
            <w:pPr>
              <w:pStyle w:val="SpecTable"/>
            </w:pPr>
            <w:r>
              <w:t>Technology</w:t>
            </w:r>
          </w:p>
        </w:tc>
        <w:tc>
          <w:tcPr>
            <w:tcW w:w="4680" w:type="dxa"/>
          </w:tcPr>
          <w:p w14:paraId="499A7320" w14:textId="77777777" w:rsidR="00B816F3" w:rsidRDefault="00B816F3">
            <w:pPr>
              <w:pStyle w:val="SpecTable"/>
            </w:pPr>
            <w:r>
              <w:t>Microwave and Passive Infrared</w:t>
            </w:r>
          </w:p>
        </w:tc>
      </w:tr>
      <w:tr w:rsidR="00B816F3" w14:paraId="5D646BE1" w14:textId="77777777">
        <w:tc>
          <w:tcPr>
            <w:tcW w:w="2790" w:type="dxa"/>
          </w:tcPr>
          <w:p w14:paraId="2EA0D25A" w14:textId="77777777" w:rsidR="00B816F3" w:rsidRDefault="00B816F3">
            <w:pPr>
              <w:pStyle w:val="SpecTable"/>
            </w:pPr>
            <w:r>
              <w:t>Power</w:t>
            </w:r>
          </w:p>
        </w:tc>
        <w:tc>
          <w:tcPr>
            <w:tcW w:w="4680" w:type="dxa"/>
          </w:tcPr>
          <w:p w14:paraId="6AB2834F" w14:textId="77777777" w:rsidR="00B816F3" w:rsidRDefault="00B816F3">
            <w:pPr>
              <w:pStyle w:val="SpecTable"/>
            </w:pPr>
            <w:r>
              <w:t xml:space="preserve">Nine (9) – 15 VDC max current consumption 22 </w:t>
            </w:r>
            <w:proofErr w:type="spellStart"/>
            <w:r>
              <w:t>mA</w:t>
            </w:r>
            <w:proofErr w:type="spellEnd"/>
            <w:r>
              <w:t xml:space="preserve"> at 12 VDC</w:t>
            </w:r>
          </w:p>
        </w:tc>
      </w:tr>
      <w:tr w:rsidR="00B816F3" w14:paraId="2F5863CA" w14:textId="77777777">
        <w:tc>
          <w:tcPr>
            <w:tcW w:w="2790" w:type="dxa"/>
          </w:tcPr>
          <w:p w14:paraId="708B6C14" w14:textId="77777777" w:rsidR="00B816F3" w:rsidRDefault="00B816F3">
            <w:pPr>
              <w:pStyle w:val="SpecTable"/>
            </w:pPr>
            <w:r>
              <w:t>Operating Temperature</w:t>
            </w:r>
          </w:p>
        </w:tc>
        <w:tc>
          <w:tcPr>
            <w:tcW w:w="4680" w:type="dxa"/>
          </w:tcPr>
          <w:p w14:paraId="2FBE3733" w14:textId="77777777" w:rsidR="00B816F3" w:rsidRDefault="00B816F3">
            <w:pPr>
              <w:pStyle w:val="SpecTable"/>
            </w:pPr>
            <w:r>
              <w:t>0° C (32°F) – 49° C (120° F)</w:t>
            </w:r>
          </w:p>
        </w:tc>
      </w:tr>
      <w:tr w:rsidR="00B816F3" w14:paraId="1C58D01E" w14:textId="77777777">
        <w:tc>
          <w:tcPr>
            <w:tcW w:w="2790" w:type="dxa"/>
          </w:tcPr>
          <w:p w14:paraId="6CF90210" w14:textId="77777777" w:rsidR="00B816F3" w:rsidRDefault="00B816F3">
            <w:pPr>
              <w:pStyle w:val="SpecTable"/>
            </w:pPr>
            <w:r>
              <w:t>Detection Area</w:t>
            </w:r>
          </w:p>
        </w:tc>
        <w:tc>
          <w:tcPr>
            <w:tcW w:w="4680" w:type="dxa"/>
          </w:tcPr>
          <w:p w14:paraId="27D11D2B" w14:textId="77777777" w:rsidR="00B816F3" w:rsidRDefault="00B816F3">
            <w:pPr>
              <w:pStyle w:val="SpecTable"/>
            </w:pPr>
            <w:r>
              <w:t>30 m (98 ft.) long by 3 m (9.8 ft.) wide or 21 m (69 ft.) long by 21m  (69 ft.) wide</w:t>
            </w:r>
          </w:p>
        </w:tc>
      </w:tr>
      <w:tr w:rsidR="00B816F3" w14:paraId="2FDD6625" w14:textId="77777777">
        <w:tc>
          <w:tcPr>
            <w:tcW w:w="2790" w:type="dxa"/>
          </w:tcPr>
          <w:p w14:paraId="1634CC0B" w14:textId="77777777" w:rsidR="00B816F3" w:rsidRDefault="00B816F3">
            <w:pPr>
              <w:pStyle w:val="SpecTable"/>
            </w:pPr>
            <w:r>
              <w:t>Electronics</w:t>
            </w:r>
          </w:p>
        </w:tc>
        <w:tc>
          <w:tcPr>
            <w:tcW w:w="4680" w:type="dxa"/>
          </w:tcPr>
          <w:p w14:paraId="02847DDE" w14:textId="77777777" w:rsidR="00B816F3" w:rsidRDefault="00B816F3">
            <w:pPr>
              <w:pStyle w:val="SpecTable"/>
            </w:pPr>
            <w:r>
              <w:t>Microcontroller based</w:t>
            </w:r>
          </w:p>
        </w:tc>
      </w:tr>
      <w:tr w:rsidR="00B816F3" w14:paraId="272C971C" w14:textId="77777777">
        <w:tc>
          <w:tcPr>
            <w:tcW w:w="2790" w:type="dxa"/>
          </w:tcPr>
          <w:p w14:paraId="5BA471A2" w14:textId="77777777" w:rsidR="00B816F3" w:rsidRDefault="00B816F3">
            <w:pPr>
              <w:pStyle w:val="SpecTable"/>
            </w:pPr>
            <w:r>
              <w:t>Alarm Contact</w:t>
            </w:r>
          </w:p>
        </w:tc>
        <w:tc>
          <w:tcPr>
            <w:tcW w:w="4680" w:type="dxa"/>
          </w:tcPr>
          <w:p w14:paraId="4EA83CAD" w14:textId="77777777" w:rsidR="00B816F3" w:rsidRDefault="00B816F3">
            <w:pPr>
              <w:pStyle w:val="SpecTable"/>
              <w:rPr>
                <w:lang w:val="de-DE"/>
              </w:rPr>
            </w:pPr>
            <w:r>
              <w:rPr>
                <w:lang w:val="de-DE"/>
              </w:rPr>
              <w:t>Form-C rated 125 mA, 28 VDC</w:t>
            </w:r>
          </w:p>
        </w:tc>
      </w:tr>
      <w:tr w:rsidR="00B816F3" w14:paraId="564C1500" w14:textId="77777777">
        <w:tc>
          <w:tcPr>
            <w:tcW w:w="2790" w:type="dxa"/>
          </w:tcPr>
          <w:p w14:paraId="74ADD3FA" w14:textId="77777777" w:rsidR="00B816F3" w:rsidRDefault="00B816F3">
            <w:pPr>
              <w:pStyle w:val="SpecTable"/>
            </w:pPr>
            <w:r>
              <w:t>Tamper Contact</w:t>
            </w:r>
          </w:p>
        </w:tc>
        <w:tc>
          <w:tcPr>
            <w:tcW w:w="4680" w:type="dxa"/>
          </w:tcPr>
          <w:p w14:paraId="4BAA109C" w14:textId="77777777" w:rsidR="00B816F3" w:rsidRDefault="00B816F3">
            <w:pPr>
              <w:pStyle w:val="SpecTable"/>
            </w:pPr>
            <w:r>
              <w:t xml:space="preserve">125 </w:t>
            </w:r>
            <w:proofErr w:type="spellStart"/>
            <w:r>
              <w:t>mA</w:t>
            </w:r>
            <w:proofErr w:type="spellEnd"/>
            <w:r>
              <w:t>, 28 VDC</w:t>
            </w:r>
          </w:p>
        </w:tc>
      </w:tr>
      <w:tr w:rsidR="00B816F3" w14:paraId="0994A48D" w14:textId="77777777">
        <w:tc>
          <w:tcPr>
            <w:tcW w:w="2790" w:type="dxa"/>
          </w:tcPr>
          <w:p w14:paraId="3FCE8328" w14:textId="77777777" w:rsidR="00B816F3" w:rsidRDefault="00B816F3">
            <w:pPr>
              <w:pStyle w:val="SpecTable"/>
            </w:pPr>
            <w:r>
              <w:t>Trouble Contact</w:t>
            </w:r>
          </w:p>
        </w:tc>
        <w:tc>
          <w:tcPr>
            <w:tcW w:w="4680" w:type="dxa"/>
          </w:tcPr>
          <w:p w14:paraId="708A6D6B" w14:textId="77777777" w:rsidR="00B816F3" w:rsidRDefault="00B816F3">
            <w:pPr>
              <w:pStyle w:val="SpecTable"/>
              <w:rPr>
                <w:lang w:val="de-DE"/>
              </w:rPr>
            </w:pPr>
            <w:r>
              <w:rPr>
                <w:lang w:val="de-DE"/>
              </w:rPr>
              <w:t>Form-B rated 25 mA, 30 VDC</w:t>
            </w:r>
          </w:p>
        </w:tc>
      </w:tr>
      <w:tr w:rsidR="00B816F3" w14:paraId="0B3294AB" w14:textId="77777777">
        <w:tc>
          <w:tcPr>
            <w:tcW w:w="2790" w:type="dxa"/>
          </w:tcPr>
          <w:p w14:paraId="2679604F" w14:textId="77777777" w:rsidR="00B816F3" w:rsidRDefault="00B816F3">
            <w:pPr>
              <w:pStyle w:val="SpecTable"/>
            </w:pPr>
            <w:r>
              <w:t>Microwave Operating Frequency</w:t>
            </w:r>
          </w:p>
        </w:tc>
        <w:tc>
          <w:tcPr>
            <w:tcW w:w="4680" w:type="dxa"/>
          </w:tcPr>
          <w:p w14:paraId="19707B30" w14:textId="77777777" w:rsidR="00B816F3" w:rsidRDefault="00B816F3">
            <w:pPr>
              <w:pStyle w:val="SpecTable"/>
            </w:pPr>
            <w:r>
              <w:t>10.525 GHz</w:t>
            </w:r>
          </w:p>
        </w:tc>
      </w:tr>
      <w:tr w:rsidR="00B816F3" w14:paraId="14921133" w14:textId="77777777">
        <w:tc>
          <w:tcPr>
            <w:tcW w:w="2790" w:type="dxa"/>
          </w:tcPr>
          <w:p w14:paraId="2E7E0863" w14:textId="77777777" w:rsidR="00B816F3" w:rsidRDefault="00B816F3">
            <w:pPr>
              <w:pStyle w:val="SpecTable"/>
            </w:pPr>
            <w:r>
              <w:t>Microwave Sensitivity</w:t>
            </w:r>
          </w:p>
        </w:tc>
        <w:tc>
          <w:tcPr>
            <w:tcW w:w="4680" w:type="dxa"/>
          </w:tcPr>
          <w:p w14:paraId="34149482" w14:textId="77777777" w:rsidR="00B816F3" w:rsidRDefault="00B816F3">
            <w:pPr>
              <w:pStyle w:val="SpecTable"/>
            </w:pPr>
            <w:r>
              <w:t>Adjustable on circuit board</w:t>
            </w:r>
          </w:p>
        </w:tc>
      </w:tr>
      <w:tr w:rsidR="00B816F3" w14:paraId="7B531BA3" w14:textId="77777777">
        <w:tc>
          <w:tcPr>
            <w:tcW w:w="2790" w:type="dxa"/>
          </w:tcPr>
          <w:p w14:paraId="42AAA06D" w14:textId="77777777" w:rsidR="00B816F3" w:rsidRDefault="00B816F3">
            <w:pPr>
              <w:pStyle w:val="SpecTable"/>
            </w:pPr>
            <w:r>
              <w:t>Detection pattern adjustment</w:t>
            </w:r>
          </w:p>
        </w:tc>
        <w:tc>
          <w:tcPr>
            <w:tcW w:w="4680" w:type="dxa"/>
          </w:tcPr>
          <w:p w14:paraId="26D959B4" w14:textId="77777777" w:rsidR="00B816F3" w:rsidRDefault="00B816F3">
            <w:pPr>
              <w:pStyle w:val="SpecTable"/>
            </w:pPr>
            <w:r>
              <w:t>Changing of internal lens</w:t>
            </w:r>
          </w:p>
        </w:tc>
      </w:tr>
      <w:tr w:rsidR="00B816F3" w14:paraId="78CD3A6D" w14:textId="77777777">
        <w:tc>
          <w:tcPr>
            <w:tcW w:w="2790" w:type="dxa"/>
          </w:tcPr>
          <w:p w14:paraId="3E5846D5" w14:textId="77777777" w:rsidR="00B816F3" w:rsidRDefault="00B816F3">
            <w:pPr>
              <w:pStyle w:val="SpecTable"/>
            </w:pPr>
            <w:r>
              <w:t xml:space="preserve">Sensing element </w:t>
            </w:r>
          </w:p>
        </w:tc>
        <w:tc>
          <w:tcPr>
            <w:tcW w:w="4680" w:type="dxa"/>
          </w:tcPr>
          <w:p w14:paraId="5BA234B7" w14:textId="77777777" w:rsidR="00B816F3" w:rsidRDefault="00B816F3">
            <w:pPr>
              <w:pStyle w:val="SpecTable"/>
            </w:pPr>
            <w:proofErr w:type="spellStart"/>
            <w:r>
              <w:t>Pyro</w:t>
            </w:r>
            <w:proofErr w:type="spellEnd"/>
            <w:r>
              <w:t>-electric</w:t>
            </w:r>
          </w:p>
        </w:tc>
      </w:tr>
      <w:tr w:rsidR="00B816F3" w14:paraId="79EF5ABD" w14:textId="77777777">
        <w:tc>
          <w:tcPr>
            <w:tcW w:w="2790" w:type="dxa"/>
          </w:tcPr>
          <w:p w14:paraId="744761A7" w14:textId="77777777" w:rsidR="00B816F3" w:rsidRDefault="00B816F3">
            <w:pPr>
              <w:pStyle w:val="SpecTable"/>
            </w:pPr>
            <w:r>
              <w:t>LED Indicators</w:t>
            </w:r>
          </w:p>
        </w:tc>
        <w:tc>
          <w:tcPr>
            <w:tcW w:w="4680" w:type="dxa"/>
          </w:tcPr>
          <w:p w14:paraId="717A3FD2" w14:textId="77777777" w:rsidR="00B816F3" w:rsidRDefault="00B816F3">
            <w:pPr>
              <w:pStyle w:val="SpecTable"/>
            </w:pPr>
            <w:r>
              <w:t>PIR, microwave, alarm</w:t>
            </w:r>
          </w:p>
        </w:tc>
      </w:tr>
      <w:tr w:rsidR="00B816F3" w14:paraId="557C9CDE" w14:textId="77777777">
        <w:tc>
          <w:tcPr>
            <w:tcW w:w="2790" w:type="dxa"/>
          </w:tcPr>
          <w:p w14:paraId="6E7903D0" w14:textId="77777777" w:rsidR="00B816F3" w:rsidRDefault="00B816F3">
            <w:pPr>
              <w:pStyle w:val="SpecTable"/>
            </w:pPr>
            <w:r>
              <w:t>Bug and Dust protection</w:t>
            </w:r>
          </w:p>
        </w:tc>
        <w:tc>
          <w:tcPr>
            <w:tcW w:w="4680" w:type="dxa"/>
          </w:tcPr>
          <w:p w14:paraId="339425D8" w14:textId="77777777" w:rsidR="00B816F3" w:rsidRDefault="00B816F3">
            <w:pPr>
              <w:pStyle w:val="SpecTable"/>
            </w:pPr>
            <w:r>
              <w:t>zero-clearance, gasket bug guard</w:t>
            </w:r>
          </w:p>
        </w:tc>
      </w:tr>
      <w:tr w:rsidR="00B816F3" w14:paraId="0283407D" w14:textId="77777777">
        <w:tc>
          <w:tcPr>
            <w:tcW w:w="2790" w:type="dxa"/>
          </w:tcPr>
          <w:p w14:paraId="289AE2D7" w14:textId="77777777" w:rsidR="00B816F3" w:rsidRDefault="00B816F3">
            <w:pPr>
              <w:pStyle w:val="SpecTable"/>
            </w:pPr>
            <w:r>
              <w:t>Lens</w:t>
            </w:r>
          </w:p>
        </w:tc>
        <w:tc>
          <w:tcPr>
            <w:tcW w:w="4680" w:type="dxa"/>
          </w:tcPr>
          <w:p w14:paraId="58FD250D" w14:textId="77777777" w:rsidR="00B816F3" w:rsidRDefault="00B816F3">
            <w:pPr>
              <w:pStyle w:val="SpecTable"/>
            </w:pPr>
            <w:r>
              <w:t xml:space="preserve">Interchangeable: standard 18x24 m (60x80 ft.), corner mounting, ultra-wide, pet alley, long range, room and corridor combo, room and ceiling combo, creep zone  </w:t>
            </w:r>
          </w:p>
        </w:tc>
      </w:tr>
    </w:tbl>
    <w:p w14:paraId="004DA9F2" w14:textId="77777777" w:rsidR="00B816F3" w:rsidRDefault="00B816F3">
      <w:pPr>
        <w:pStyle w:val="SpecNormal"/>
      </w:pPr>
    </w:p>
    <w:p w14:paraId="3E7D54AD" w14:textId="77777777" w:rsidR="00511822" w:rsidRDefault="00284975" w:rsidP="00732B25">
      <w:pPr>
        <w:pStyle w:val="Level1"/>
      </w:pPr>
      <w:bookmarkStart w:id="56" w:name="_Toc276914759"/>
      <w:r>
        <w:t>M</w:t>
      </w:r>
      <w:r w:rsidR="005E646C">
        <w:t>.</w:t>
      </w:r>
      <w:r w:rsidR="009313E3">
        <w:tab/>
      </w:r>
      <w:r w:rsidR="005E646C">
        <w:t>Photoelectric Sensors</w:t>
      </w:r>
      <w:bookmarkEnd w:id="56"/>
    </w:p>
    <w:p w14:paraId="69263E51" w14:textId="77777777" w:rsidR="00B816F3" w:rsidRDefault="005E646C" w:rsidP="005E646C">
      <w:pPr>
        <w:pStyle w:val="Level2"/>
      </w:pPr>
      <w:r>
        <w:lastRenderedPageBreak/>
        <w:t>1</w:t>
      </w:r>
      <w:r w:rsidR="00511822">
        <w:t>.</w:t>
      </w:r>
      <w:r w:rsidR="009313E3">
        <w:tab/>
      </w:r>
      <w:r w:rsidR="00B816F3">
        <w:t xml:space="preserve">The sensor devices shall be able to detect an intruder presence by sending out a series of infrared or ultraviolet beams. Intrusion is based on disruption of the signal beams as follows. </w:t>
      </w:r>
    </w:p>
    <w:p w14:paraId="7B319252" w14:textId="77777777" w:rsidR="00B816F3" w:rsidRDefault="005E646C" w:rsidP="005E646C">
      <w:pPr>
        <w:pStyle w:val="Level3"/>
      </w:pPr>
      <w:r>
        <w:t>a</w:t>
      </w:r>
      <w:r w:rsidR="00B816F3">
        <w:t>.</w:t>
      </w:r>
      <w:r w:rsidR="00B816F3">
        <w:tab/>
        <w:t xml:space="preserve">Sensors shall consist of a modulating transmitter, focusing lenses, mirrors, demodulating receiver, power supply, and interconnecting lines. </w:t>
      </w:r>
    </w:p>
    <w:p w14:paraId="37C75F62" w14:textId="77777777" w:rsidR="00B816F3" w:rsidRDefault="005E646C" w:rsidP="005E646C">
      <w:pPr>
        <w:pStyle w:val="Level3"/>
      </w:pPr>
      <w:r>
        <w:t>b</w:t>
      </w:r>
      <w:r w:rsidR="00B816F3">
        <w:t>.</w:t>
      </w:r>
      <w:r w:rsidR="00B816F3">
        <w:tab/>
        <w:t xml:space="preserve">Beam transmitters shall be designed to emit light. Beams may be reflected by one (1) or more mirrors before being received and amplified. </w:t>
      </w:r>
    </w:p>
    <w:p w14:paraId="76A2F55C" w14:textId="77777777" w:rsidR="00B816F3" w:rsidRDefault="005E646C" w:rsidP="005E646C">
      <w:pPr>
        <w:pStyle w:val="Level3"/>
      </w:pPr>
      <w:r>
        <w:t>c</w:t>
      </w:r>
      <w:r w:rsidR="00B816F3">
        <w:t>.</w:t>
      </w:r>
      <w:r w:rsidR="00B816F3">
        <w:tab/>
        <w:t xml:space="preserve">The photoelectric sensor shall initiate an alarm when the beam is interrupted with monitoring controls set at midrange. </w:t>
      </w:r>
    </w:p>
    <w:p w14:paraId="64ABC48E" w14:textId="77777777" w:rsidR="00B816F3" w:rsidRDefault="005E646C" w:rsidP="005E646C">
      <w:pPr>
        <w:pStyle w:val="Level3"/>
      </w:pPr>
      <w:r>
        <w:t>d</w:t>
      </w:r>
      <w:r w:rsidR="00B816F3">
        <w:t>.</w:t>
      </w:r>
      <w:r w:rsidR="00B816F3">
        <w:tab/>
        <w:t xml:space="preserve">Transmitted beams shall be uniquely modulated to prohibit defeat of the IDS system by shining another light source into the receiver. </w:t>
      </w:r>
    </w:p>
    <w:p w14:paraId="2CA0586C" w14:textId="77777777" w:rsidR="00B816F3" w:rsidRDefault="005E646C" w:rsidP="005E646C">
      <w:pPr>
        <w:pStyle w:val="Level3"/>
      </w:pPr>
      <w:r>
        <w:t>e</w:t>
      </w:r>
      <w:r w:rsidR="00B816F3">
        <w:t>.</w:t>
      </w:r>
      <w:r w:rsidR="00B816F3">
        <w:tab/>
        <w:t xml:space="preserve">Sensors shall provide a means of local alarm indication on the detector for use at the protected zone during installation and calibration. </w:t>
      </w:r>
    </w:p>
    <w:p w14:paraId="1E6D0319" w14:textId="77777777" w:rsidR="00B816F3" w:rsidRDefault="009313E3" w:rsidP="005E646C">
      <w:pPr>
        <w:pStyle w:val="Level3"/>
      </w:pPr>
      <w:r>
        <w:t>f</w:t>
      </w:r>
      <w:r w:rsidR="00B816F3">
        <w:t>.</w:t>
      </w:r>
      <w:r w:rsidR="00B816F3">
        <w:tab/>
        <w:t xml:space="preserve">Sensors shall include an indicator-disabling device within the sensor enclosure. </w:t>
      </w:r>
    </w:p>
    <w:p w14:paraId="571CA415" w14:textId="77777777" w:rsidR="00B816F3" w:rsidRDefault="009313E3" w:rsidP="005E646C">
      <w:pPr>
        <w:pStyle w:val="Level3"/>
      </w:pPr>
      <w:r>
        <w:t>g</w:t>
      </w:r>
      <w:r w:rsidR="00B816F3">
        <w:t>.</w:t>
      </w:r>
      <w:r w:rsidR="00B816F3">
        <w:tab/>
        <w:t xml:space="preserve">Sensors shall utilize automatic gain control or be provided with sensitivity adjustments to allow for various beam lengths. </w:t>
      </w:r>
    </w:p>
    <w:p w14:paraId="00CF96D8" w14:textId="77777777" w:rsidR="00B816F3" w:rsidRDefault="009313E3" w:rsidP="005E646C">
      <w:pPr>
        <w:pStyle w:val="Level3"/>
      </w:pPr>
      <w:r>
        <w:t>h</w:t>
      </w:r>
      <w:r w:rsidR="00B816F3">
        <w:t>.</w:t>
      </w:r>
      <w:r w:rsidR="00B816F3">
        <w:tab/>
        <w:t xml:space="preserve">Sensor controls shall be inaccessible to operating personnel. </w:t>
      </w:r>
    </w:p>
    <w:p w14:paraId="36DA8E72" w14:textId="77777777" w:rsidR="00B816F3" w:rsidRDefault="009563F7" w:rsidP="005E646C">
      <w:pPr>
        <w:pStyle w:val="Level3"/>
      </w:pPr>
      <w:proofErr w:type="spellStart"/>
      <w:r>
        <w:t>i</w:t>
      </w:r>
      <w:proofErr w:type="spellEnd"/>
      <w:r w:rsidR="00B816F3">
        <w:t>.</w:t>
      </w:r>
      <w:r w:rsidR="00B816F3">
        <w:tab/>
        <w:t xml:space="preserve">Sensors that use multiple beams shall be tested by attempting to crawl under and jump through and over beams. Each system sensor shall provide cutoffs of at least 90% to handle a high percentage of light cutoffs prior to initiating an alarm. </w:t>
      </w:r>
    </w:p>
    <w:p w14:paraId="79978B2C" w14:textId="77777777" w:rsidR="00B816F3" w:rsidRDefault="009563F7" w:rsidP="005E646C">
      <w:pPr>
        <w:pStyle w:val="Level3"/>
      </w:pPr>
      <w:r>
        <w:t>j</w:t>
      </w:r>
      <w:r w:rsidR="00B816F3">
        <w:t>.</w:t>
      </w:r>
      <w:r w:rsidR="00B816F3">
        <w:tab/>
        <w:t>Sensor components shall be housed in tamper-alarmed enclosure.</w:t>
      </w:r>
    </w:p>
    <w:p w14:paraId="45C30188" w14:textId="77777777" w:rsidR="00B816F3" w:rsidRDefault="005E646C" w:rsidP="005E646C">
      <w:pPr>
        <w:pStyle w:val="Level2"/>
      </w:pPr>
      <w:r>
        <w:rPr>
          <w:rStyle w:val="Level1Char"/>
        </w:rPr>
        <w:t>2</w:t>
      </w:r>
      <w:r w:rsidR="00B816F3">
        <w:t>.</w:t>
      </w:r>
      <w:r w:rsidR="00B816F3">
        <w:tab/>
        <w:t>Photoelectric Sensor Technical Characteristics:</w:t>
      </w:r>
    </w:p>
    <w:tbl>
      <w:tblPr>
        <w:tblW w:w="7470"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680"/>
      </w:tblGrid>
      <w:tr w:rsidR="00B816F3" w14:paraId="1D1078B9" w14:textId="77777777">
        <w:tc>
          <w:tcPr>
            <w:tcW w:w="2790" w:type="dxa"/>
          </w:tcPr>
          <w:p w14:paraId="651EA3A2" w14:textId="77777777" w:rsidR="00B816F3" w:rsidRDefault="00B816F3">
            <w:pPr>
              <w:pStyle w:val="SpecTable"/>
            </w:pPr>
            <w:r>
              <w:t>Power requirements</w:t>
            </w:r>
          </w:p>
        </w:tc>
        <w:tc>
          <w:tcPr>
            <w:tcW w:w="4680" w:type="dxa"/>
          </w:tcPr>
          <w:p w14:paraId="637866E6" w14:textId="77777777" w:rsidR="00B816F3" w:rsidRDefault="00B816F3">
            <w:pPr>
              <w:pStyle w:val="SpecTable"/>
            </w:pPr>
            <w:r>
              <w:t>Nine (9)-16 VDC, protected against reverse polarity</w:t>
            </w:r>
          </w:p>
        </w:tc>
      </w:tr>
      <w:tr w:rsidR="00B816F3" w14:paraId="6906E51B" w14:textId="77777777">
        <w:tc>
          <w:tcPr>
            <w:tcW w:w="2790" w:type="dxa"/>
          </w:tcPr>
          <w:p w14:paraId="1BF40BA7" w14:textId="77777777" w:rsidR="00B816F3" w:rsidRDefault="00B816F3">
            <w:pPr>
              <w:pStyle w:val="SpecTable"/>
            </w:pPr>
            <w:r>
              <w:t>Relay output</w:t>
            </w:r>
          </w:p>
        </w:tc>
        <w:tc>
          <w:tcPr>
            <w:tcW w:w="4680" w:type="dxa"/>
          </w:tcPr>
          <w:p w14:paraId="7C6FD337" w14:textId="77777777" w:rsidR="00B816F3" w:rsidRDefault="00B816F3">
            <w:pPr>
              <w:pStyle w:val="SpecTable"/>
            </w:pPr>
            <w:r>
              <w:t>Normally closed. 18 ohm resister in series with contacts. 0.5 amperes resistance/24 VDC</w:t>
            </w:r>
          </w:p>
        </w:tc>
      </w:tr>
      <w:tr w:rsidR="00B816F3" w14:paraId="3959F119" w14:textId="77777777">
        <w:tc>
          <w:tcPr>
            <w:tcW w:w="2790" w:type="dxa"/>
          </w:tcPr>
          <w:p w14:paraId="48902E06" w14:textId="77777777" w:rsidR="00B816F3" w:rsidRDefault="00B816F3">
            <w:pPr>
              <w:pStyle w:val="SpecTable"/>
            </w:pPr>
            <w:r>
              <w:t>Current</w:t>
            </w:r>
          </w:p>
        </w:tc>
        <w:tc>
          <w:tcPr>
            <w:tcW w:w="4680" w:type="dxa"/>
          </w:tcPr>
          <w:p w14:paraId="5E4287A0" w14:textId="77777777" w:rsidR="00B816F3" w:rsidRDefault="00B816F3">
            <w:pPr>
              <w:pStyle w:val="SpecTable"/>
            </w:pPr>
            <w:r>
              <w:t xml:space="preserve">Transmitter 15 </w:t>
            </w:r>
            <w:proofErr w:type="spellStart"/>
            <w:r>
              <w:t>mA</w:t>
            </w:r>
            <w:proofErr w:type="spellEnd"/>
            <w:r>
              <w:t xml:space="preserve">, Receiver 15 </w:t>
            </w:r>
            <w:proofErr w:type="spellStart"/>
            <w:r>
              <w:t>mA</w:t>
            </w:r>
            <w:proofErr w:type="spellEnd"/>
          </w:p>
        </w:tc>
      </w:tr>
      <w:tr w:rsidR="00B816F3" w14:paraId="22D85F7F" w14:textId="77777777">
        <w:tc>
          <w:tcPr>
            <w:tcW w:w="2790" w:type="dxa"/>
          </w:tcPr>
          <w:p w14:paraId="4A831C1B" w14:textId="77777777" w:rsidR="00B816F3" w:rsidRDefault="00B816F3">
            <w:pPr>
              <w:pStyle w:val="SpecTable"/>
            </w:pPr>
            <w:r>
              <w:t>LED</w:t>
            </w:r>
          </w:p>
        </w:tc>
        <w:tc>
          <w:tcPr>
            <w:tcW w:w="4680" w:type="dxa"/>
          </w:tcPr>
          <w:p w14:paraId="22DA115A" w14:textId="77777777" w:rsidR="00B816F3" w:rsidRDefault="00B816F3">
            <w:pPr>
              <w:pStyle w:val="SpecTable"/>
            </w:pPr>
            <w:r>
              <w:t>Alignment, walk-test alarm, off</w:t>
            </w:r>
          </w:p>
        </w:tc>
      </w:tr>
      <w:tr w:rsidR="00B816F3" w14:paraId="496F280F" w14:textId="77777777">
        <w:tc>
          <w:tcPr>
            <w:tcW w:w="2790" w:type="dxa"/>
          </w:tcPr>
          <w:p w14:paraId="61D44EA5" w14:textId="77777777" w:rsidR="00B816F3" w:rsidRDefault="00B816F3">
            <w:pPr>
              <w:pStyle w:val="SpecTable"/>
            </w:pPr>
            <w:r>
              <w:t xml:space="preserve">Range </w:t>
            </w:r>
          </w:p>
        </w:tc>
        <w:tc>
          <w:tcPr>
            <w:tcW w:w="4680" w:type="dxa"/>
          </w:tcPr>
          <w:p w14:paraId="28DA0308" w14:textId="77777777" w:rsidR="00B816F3" w:rsidRDefault="00B816F3">
            <w:pPr>
              <w:pStyle w:val="SpecTable"/>
            </w:pPr>
            <w:r>
              <w:t>Indoor: 39 m (130 ft.)</w:t>
            </w:r>
          </w:p>
          <w:p w14:paraId="4EB323BF" w14:textId="77777777" w:rsidR="00B816F3" w:rsidRDefault="00B816F3">
            <w:pPr>
              <w:pStyle w:val="SpecTable"/>
            </w:pPr>
            <w:r>
              <w:t>Outdoor19.5 m: (65 ft.)</w:t>
            </w:r>
          </w:p>
        </w:tc>
      </w:tr>
      <w:tr w:rsidR="00B816F3" w14:paraId="335656A2" w14:textId="77777777">
        <w:tc>
          <w:tcPr>
            <w:tcW w:w="2790" w:type="dxa"/>
          </w:tcPr>
          <w:p w14:paraId="4860A0D7" w14:textId="77777777" w:rsidR="00B816F3" w:rsidRDefault="00B816F3">
            <w:pPr>
              <w:pStyle w:val="SpecTable"/>
            </w:pPr>
            <w:r>
              <w:t>Alarm relay contacts</w:t>
            </w:r>
          </w:p>
        </w:tc>
        <w:tc>
          <w:tcPr>
            <w:tcW w:w="4680" w:type="dxa"/>
          </w:tcPr>
          <w:p w14:paraId="3E072655" w14:textId="77777777" w:rsidR="00B816F3" w:rsidRDefault="00B816F3">
            <w:pPr>
              <w:pStyle w:val="SpecTable"/>
            </w:pPr>
            <w:r>
              <w:t>Two (2) amperes at 120 VAC minimum</w:t>
            </w:r>
          </w:p>
        </w:tc>
      </w:tr>
      <w:tr w:rsidR="00B816F3" w14:paraId="0D2A0D14" w14:textId="77777777">
        <w:tc>
          <w:tcPr>
            <w:tcW w:w="2790" w:type="dxa"/>
          </w:tcPr>
          <w:p w14:paraId="124650D5" w14:textId="77777777" w:rsidR="00B816F3" w:rsidRDefault="00B816F3">
            <w:pPr>
              <w:pStyle w:val="SpecTable"/>
            </w:pPr>
            <w:r>
              <w:lastRenderedPageBreak/>
              <w:t>Enclosure</w:t>
            </w:r>
          </w:p>
        </w:tc>
        <w:tc>
          <w:tcPr>
            <w:tcW w:w="4680" w:type="dxa"/>
          </w:tcPr>
          <w:p w14:paraId="2E97B5E6" w14:textId="77777777" w:rsidR="00B816F3" w:rsidRDefault="00B816F3">
            <w:pPr>
              <w:pStyle w:val="SpecTable"/>
            </w:pPr>
            <w:r>
              <w:t>High impact acrylic</w:t>
            </w:r>
          </w:p>
        </w:tc>
      </w:tr>
      <w:tr w:rsidR="00B816F3" w14:paraId="7173412C" w14:textId="77777777">
        <w:tc>
          <w:tcPr>
            <w:tcW w:w="2790" w:type="dxa"/>
          </w:tcPr>
          <w:p w14:paraId="2144678C" w14:textId="77777777" w:rsidR="00B816F3" w:rsidRDefault="00B816F3">
            <w:pPr>
              <w:pStyle w:val="SpecTable"/>
            </w:pPr>
            <w:r>
              <w:t xml:space="preserve">Type </w:t>
            </w:r>
          </w:p>
        </w:tc>
        <w:tc>
          <w:tcPr>
            <w:tcW w:w="4680" w:type="dxa"/>
          </w:tcPr>
          <w:p w14:paraId="584530F0" w14:textId="77777777" w:rsidR="00B816F3" w:rsidRDefault="00B816F3">
            <w:pPr>
              <w:pStyle w:val="SpecTable"/>
            </w:pPr>
            <w:r>
              <w:t>Dual beam</w:t>
            </w:r>
          </w:p>
        </w:tc>
      </w:tr>
      <w:tr w:rsidR="00B816F3" w14:paraId="0B989939" w14:textId="77777777">
        <w:tc>
          <w:tcPr>
            <w:tcW w:w="2790" w:type="dxa"/>
          </w:tcPr>
          <w:p w14:paraId="6D983AF4" w14:textId="77777777" w:rsidR="00B816F3" w:rsidRDefault="00B816F3">
            <w:pPr>
              <w:pStyle w:val="SpecTable"/>
            </w:pPr>
            <w:r>
              <w:t>Mounting</w:t>
            </w:r>
          </w:p>
        </w:tc>
        <w:tc>
          <w:tcPr>
            <w:tcW w:w="4680" w:type="dxa"/>
          </w:tcPr>
          <w:p w14:paraId="041A9A28" w14:textId="77777777" w:rsidR="00B816F3" w:rsidRDefault="00B816F3">
            <w:pPr>
              <w:pStyle w:val="SpecTable"/>
            </w:pPr>
            <w:r>
              <w:t>Wall, corner, flush</w:t>
            </w:r>
          </w:p>
        </w:tc>
      </w:tr>
      <w:tr w:rsidR="00B816F3" w14:paraId="3B02E284" w14:textId="77777777">
        <w:tc>
          <w:tcPr>
            <w:tcW w:w="2790" w:type="dxa"/>
          </w:tcPr>
          <w:p w14:paraId="783AC505" w14:textId="77777777" w:rsidR="00B816F3" w:rsidRDefault="00B816F3">
            <w:pPr>
              <w:pStyle w:val="SpecTable"/>
            </w:pPr>
            <w:r>
              <w:t xml:space="preserve">Beam width </w:t>
            </w:r>
          </w:p>
        </w:tc>
        <w:tc>
          <w:tcPr>
            <w:tcW w:w="4680" w:type="dxa"/>
          </w:tcPr>
          <w:p w14:paraId="01A53C31" w14:textId="77777777" w:rsidR="00B816F3" w:rsidRDefault="00B816F3">
            <w:pPr>
              <w:pStyle w:val="SpecTable"/>
            </w:pPr>
            <w:r>
              <w:t>Six (6) degrees</w:t>
            </w:r>
          </w:p>
        </w:tc>
      </w:tr>
      <w:tr w:rsidR="00B816F3" w14:paraId="695EB29D" w14:textId="77777777">
        <w:tc>
          <w:tcPr>
            <w:tcW w:w="2790" w:type="dxa"/>
          </w:tcPr>
          <w:p w14:paraId="78B8BD10" w14:textId="77777777" w:rsidR="00B816F3" w:rsidRDefault="00B816F3">
            <w:pPr>
              <w:pStyle w:val="SpecTable"/>
            </w:pPr>
            <w:r>
              <w:t>Receiver field of view</w:t>
            </w:r>
          </w:p>
        </w:tc>
        <w:tc>
          <w:tcPr>
            <w:tcW w:w="4680" w:type="dxa"/>
          </w:tcPr>
          <w:p w14:paraId="623A15AF" w14:textId="77777777" w:rsidR="00B816F3" w:rsidRDefault="00B816F3">
            <w:pPr>
              <w:pStyle w:val="SpecTable"/>
            </w:pPr>
            <w:r>
              <w:t>Six (6) degrees horizontal and vertical</w:t>
            </w:r>
          </w:p>
        </w:tc>
      </w:tr>
      <w:tr w:rsidR="00B816F3" w14:paraId="546AEE40" w14:textId="77777777">
        <w:tc>
          <w:tcPr>
            <w:tcW w:w="2790" w:type="dxa"/>
          </w:tcPr>
          <w:p w14:paraId="70F71B48" w14:textId="77777777" w:rsidR="00B816F3" w:rsidRDefault="00B816F3">
            <w:pPr>
              <w:pStyle w:val="SpecTable"/>
            </w:pPr>
            <w:r>
              <w:t>Adjustments</w:t>
            </w:r>
          </w:p>
        </w:tc>
        <w:tc>
          <w:tcPr>
            <w:tcW w:w="4680" w:type="dxa"/>
          </w:tcPr>
          <w:p w14:paraId="52DE88B9" w14:textId="77777777" w:rsidR="00B816F3" w:rsidRDefault="00B816F3">
            <w:pPr>
              <w:pStyle w:val="SpecTable"/>
            </w:pPr>
            <w:r>
              <w:t>Vertical +10 – 20 degrees</w:t>
            </w:r>
          </w:p>
          <w:p w14:paraId="3E300CE1" w14:textId="77777777" w:rsidR="00B816F3" w:rsidRDefault="00B816F3">
            <w:pPr>
              <w:pStyle w:val="SpecTable"/>
            </w:pPr>
            <w:r>
              <w:t>Horizontal 30 degrees</w:t>
            </w:r>
          </w:p>
        </w:tc>
      </w:tr>
      <w:tr w:rsidR="00B816F3" w14:paraId="648A5150" w14:textId="77777777">
        <w:tc>
          <w:tcPr>
            <w:tcW w:w="2790" w:type="dxa"/>
          </w:tcPr>
          <w:p w14:paraId="2542F747" w14:textId="77777777" w:rsidR="00B816F3" w:rsidRDefault="00B816F3">
            <w:pPr>
              <w:pStyle w:val="SpecTable"/>
            </w:pPr>
            <w:r>
              <w:t xml:space="preserve">Alarm period </w:t>
            </w:r>
          </w:p>
        </w:tc>
        <w:tc>
          <w:tcPr>
            <w:tcW w:w="4680" w:type="dxa"/>
          </w:tcPr>
          <w:p w14:paraId="15151319" w14:textId="77777777" w:rsidR="00B816F3" w:rsidRDefault="00B816F3">
            <w:pPr>
              <w:pStyle w:val="SpecTable"/>
            </w:pPr>
            <w:r>
              <w:t>Two (2) – three (3) sec</w:t>
            </w:r>
          </w:p>
        </w:tc>
      </w:tr>
      <w:tr w:rsidR="00B816F3" w14:paraId="7CEB3D16" w14:textId="77777777">
        <w:tc>
          <w:tcPr>
            <w:tcW w:w="2790" w:type="dxa"/>
          </w:tcPr>
          <w:p w14:paraId="295E62D9" w14:textId="77777777" w:rsidR="00B816F3" w:rsidRDefault="00B816F3">
            <w:pPr>
              <w:pStyle w:val="SpecTable"/>
            </w:pPr>
            <w:r>
              <w:t>Infrared source</w:t>
            </w:r>
          </w:p>
        </w:tc>
        <w:tc>
          <w:tcPr>
            <w:tcW w:w="4680" w:type="dxa"/>
          </w:tcPr>
          <w:p w14:paraId="2502F12E" w14:textId="77777777" w:rsidR="00B816F3" w:rsidRDefault="00B816F3">
            <w:pPr>
              <w:pStyle w:val="SpecTable"/>
            </w:pPr>
            <w:r>
              <w:t>Long-life Gallium Arsenide LED</w:t>
            </w:r>
          </w:p>
        </w:tc>
      </w:tr>
      <w:tr w:rsidR="00B816F3" w14:paraId="7E7D4616" w14:textId="77777777">
        <w:tc>
          <w:tcPr>
            <w:tcW w:w="2790" w:type="dxa"/>
          </w:tcPr>
          <w:p w14:paraId="67936ADA" w14:textId="77777777" w:rsidR="00B816F3" w:rsidRDefault="00B816F3">
            <w:pPr>
              <w:pStyle w:val="SpecTable"/>
            </w:pPr>
            <w:r>
              <w:t>Infrared sensor</w:t>
            </w:r>
          </w:p>
        </w:tc>
        <w:tc>
          <w:tcPr>
            <w:tcW w:w="4680" w:type="dxa"/>
          </w:tcPr>
          <w:p w14:paraId="1D7722C3" w14:textId="77777777" w:rsidR="00B816F3" w:rsidRDefault="00B816F3">
            <w:pPr>
              <w:pStyle w:val="SpecTable"/>
            </w:pPr>
            <w:r>
              <w:t>PIN photodiode</w:t>
            </w:r>
          </w:p>
        </w:tc>
      </w:tr>
      <w:tr w:rsidR="00B816F3" w14:paraId="646FD271" w14:textId="77777777">
        <w:tc>
          <w:tcPr>
            <w:tcW w:w="2790" w:type="dxa"/>
          </w:tcPr>
          <w:p w14:paraId="26F6C37D" w14:textId="77777777" w:rsidR="00B816F3" w:rsidRDefault="00B816F3">
            <w:pPr>
              <w:pStyle w:val="SpecTable"/>
            </w:pPr>
            <w:r>
              <w:t>Transmitter Frequency</w:t>
            </w:r>
          </w:p>
        </w:tc>
        <w:tc>
          <w:tcPr>
            <w:tcW w:w="4680" w:type="dxa"/>
          </w:tcPr>
          <w:p w14:paraId="63B651DF" w14:textId="77777777" w:rsidR="00B816F3" w:rsidRDefault="00B816F3">
            <w:pPr>
              <w:pStyle w:val="SpecTable"/>
            </w:pPr>
            <w:r>
              <w:t>One (1) kHz 10 microsecond pulse width</w:t>
            </w:r>
          </w:p>
        </w:tc>
      </w:tr>
      <w:tr w:rsidR="00B816F3" w14:paraId="78A84D0F" w14:textId="77777777">
        <w:tc>
          <w:tcPr>
            <w:tcW w:w="2790" w:type="dxa"/>
          </w:tcPr>
          <w:p w14:paraId="30E9319D" w14:textId="77777777" w:rsidR="00B816F3" w:rsidRDefault="00B816F3">
            <w:pPr>
              <w:pStyle w:val="SpecTable"/>
            </w:pPr>
            <w:r>
              <w:t>IR Wavelength</w:t>
            </w:r>
          </w:p>
        </w:tc>
        <w:tc>
          <w:tcPr>
            <w:tcW w:w="4680" w:type="dxa"/>
          </w:tcPr>
          <w:p w14:paraId="7D211179" w14:textId="77777777" w:rsidR="00B816F3" w:rsidRDefault="00B816F3">
            <w:pPr>
              <w:pStyle w:val="SpecTable"/>
            </w:pPr>
            <w:r>
              <w:t>950 nm</w:t>
            </w:r>
          </w:p>
        </w:tc>
      </w:tr>
    </w:tbl>
    <w:p w14:paraId="6BA12D43" w14:textId="77777777" w:rsidR="00B816F3" w:rsidRDefault="00B816F3"/>
    <w:p w14:paraId="21524413" w14:textId="77777777" w:rsidR="00B816F3" w:rsidRDefault="00284975" w:rsidP="005E646C">
      <w:pPr>
        <w:pStyle w:val="Level1"/>
      </w:pPr>
      <w:r>
        <w:t>N</w:t>
      </w:r>
      <w:r w:rsidR="00B816F3">
        <w:t>.</w:t>
      </w:r>
      <w:r w:rsidR="00B816F3">
        <w:tab/>
        <w:t xml:space="preserve">CCTV Video Motion Detection Sensors: Refer to Section 28 23 00 </w:t>
      </w:r>
      <w:r w:rsidR="00DA37C9" w:rsidRPr="00732B25">
        <w:t>VIDEO SURVEILLANCE</w:t>
      </w:r>
      <w:r w:rsidR="00B816F3" w:rsidRPr="00732B25">
        <w:t xml:space="preserve"> that</w:t>
      </w:r>
      <w:r w:rsidR="00B816F3">
        <w:t xml:space="preserve"> outlines related video motion detection requirements. </w:t>
      </w:r>
    </w:p>
    <w:p w14:paraId="6C0A538F" w14:textId="77777777" w:rsidR="00B816F3" w:rsidRDefault="00B816F3">
      <w:pPr>
        <w:pStyle w:val="SpecNormal"/>
      </w:pPr>
    </w:p>
    <w:p w14:paraId="633479CD" w14:textId="77777777" w:rsidR="00511490" w:rsidRDefault="0051640E" w:rsidP="00511490">
      <w:pPr>
        <w:pStyle w:val="ArticleB"/>
      </w:pPr>
      <w:r>
        <w:rPr>
          <w:caps w:val="0"/>
        </w:rPr>
        <w:t>2.</w:t>
      </w:r>
      <w:r>
        <w:t>1</w:t>
      </w:r>
      <w:r w:rsidR="00E877D8">
        <w:t>2</w:t>
      </w:r>
      <w:r>
        <w:t xml:space="preserve"> </w:t>
      </w:r>
      <w:r w:rsidR="00511490">
        <w:rPr>
          <w:caps w:val="0"/>
        </w:rPr>
        <w:t>TAMPER ALARM SWITCHES</w:t>
      </w:r>
    </w:p>
    <w:p w14:paraId="6F319A31" w14:textId="77777777" w:rsidR="00B816F3" w:rsidRDefault="00511490" w:rsidP="00511490">
      <w:pPr>
        <w:pStyle w:val="Level1"/>
      </w:pPr>
      <w:r>
        <w:t>A.</w:t>
      </w:r>
      <w:r w:rsidR="0011571A">
        <w:tab/>
      </w:r>
      <w:r w:rsidR="00B816F3">
        <w:t xml:space="preserve">The following IDS sensors shall be used to monitor and detect potential tampering of sensors, control panels and enclosures. </w:t>
      </w:r>
    </w:p>
    <w:p w14:paraId="5CF53925" w14:textId="77777777" w:rsidR="00B816F3" w:rsidRDefault="00511490" w:rsidP="00511490">
      <w:pPr>
        <w:pStyle w:val="Level2"/>
      </w:pPr>
      <w:r>
        <w:t>1</w:t>
      </w:r>
      <w:r w:rsidR="00B816F3">
        <w:t>.</w:t>
      </w:r>
      <w:r w:rsidR="00B816F3">
        <w:tab/>
        <w:t xml:space="preserve">Tamper Switches: All enclosures including cabinets, housings, boxes, raceways, and fittings with hinged doors or removable covers containing circuits and power supplies related to the IDS shall include corrosion-resistant tamper switches. </w:t>
      </w:r>
    </w:p>
    <w:p w14:paraId="469E1749" w14:textId="77777777" w:rsidR="00B816F3" w:rsidRDefault="00511490" w:rsidP="00511490">
      <w:pPr>
        <w:pStyle w:val="Level2"/>
      </w:pPr>
      <w:r>
        <w:t>2</w:t>
      </w:r>
      <w:r w:rsidR="00B816F3">
        <w:t>.</w:t>
      </w:r>
      <w:r w:rsidR="0011571A">
        <w:tab/>
      </w:r>
      <w:r w:rsidR="00B816F3">
        <w:t xml:space="preserve">Tamper alarms shall be annunciated to be clearly distinguishable from IDS alarms. </w:t>
      </w:r>
    </w:p>
    <w:p w14:paraId="39F01300" w14:textId="77777777" w:rsidR="00B816F3" w:rsidRDefault="00511490" w:rsidP="00511490">
      <w:pPr>
        <w:pStyle w:val="Level2"/>
      </w:pPr>
      <w:r>
        <w:t>3</w:t>
      </w:r>
      <w:r w:rsidR="00B816F3">
        <w:t>.</w:t>
      </w:r>
      <w:r w:rsidR="00B816F3">
        <w:tab/>
        <w:t xml:space="preserve">Tamper switches will not be in a viewable from a direct line of sight perspective. The minimum amount of time the tamper switch becomes active and sends a signal after an enclosure is opened or panel removable is attempted, shall be one (1) second. </w:t>
      </w:r>
    </w:p>
    <w:p w14:paraId="4A15CBC7" w14:textId="77777777" w:rsidR="00B816F3" w:rsidRDefault="00511490" w:rsidP="00511490">
      <w:pPr>
        <w:pStyle w:val="Level2"/>
      </w:pPr>
      <w:r>
        <w:t>4</w:t>
      </w:r>
      <w:r w:rsidR="00B816F3">
        <w:t>.</w:t>
      </w:r>
      <w:r w:rsidR="00B816F3">
        <w:tab/>
        <w:t>Tamper switches will initiate when enclosure doors or covers is removed as little as 6.35 mm (1/4 inch) from the closed position unless otherwise indicated. Tamper switches shall be:</w:t>
      </w:r>
    </w:p>
    <w:p w14:paraId="413776E5" w14:textId="77777777" w:rsidR="00B816F3" w:rsidRDefault="00511490" w:rsidP="00511490">
      <w:pPr>
        <w:pStyle w:val="Level3"/>
      </w:pPr>
      <w:r>
        <w:t>a.</w:t>
      </w:r>
      <w:r w:rsidR="00B816F3">
        <w:tab/>
        <w:t>Push/pull automatic reset type;</w:t>
      </w:r>
    </w:p>
    <w:p w14:paraId="07D914B9" w14:textId="77777777" w:rsidR="00B816F3" w:rsidRDefault="00511490" w:rsidP="00511490">
      <w:pPr>
        <w:pStyle w:val="Level3"/>
      </w:pPr>
      <w:r>
        <w:t>b.</w:t>
      </w:r>
      <w:r w:rsidR="00B816F3">
        <w:tab/>
        <w:t>Inaccessible until switch is activated;</w:t>
      </w:r>
    </w:p>
    <w:p w14:paraId="2DFCB568" w14:textId="77777777" w:rsidR="00B816F3" w:rsidRDefault="00511490" w:rsidP="00511490">
      <w:pPr>
        <w:pStyle w:val="Level3"/>
      </w:pPr>
      <w:r>
        <w:t>c.</w:t>
      </w:r>
      <w:r w:rsidR="00B816F3">
        <w:tab/>
        <w:t>Spring-loaded and held in closed position by door or cover; and</w:t>
      </w:r>
    </w:p>
    <w:p w14:paraId="52C81319" w14:textId="77777777" w:rsidR="00B816F3" w:rsidRDefault="00511490" w:rsidP="00511490">
      <w:pPr>
        <w:pStyle w:val="Level3"/>
      </w:pPr>
      <w:r>
        <w:lastRenderedPageBreak/>
        <w:t>d.</w:t>
      </w:r>
      <w:r w:rsidR="00B816F3">
        <w:tab/>
        <w:t>Wired to break a circuit when door or cover is removed with each sensor annunciated individually at a central reporting processor.</w:t>
      </w:r>
    </w:p>
    <w:p w14:paraId="60918863" w14:textId="77777777" w:rsidR="00B816F3" w:rsidRDefault="00511490" w:rsidP="00511490">
      <w:pPr>
        <w:pStyle w:val="Level2"/>
      </w:pPr>
      <w:r>
        <w:t>5</w:t>
      </w:r>
      <w:r w:rsidR="00B816F3">
        <w:t>.</w:t>
      </w:r>
      <w:r w:rsidR="00B816F3">
        <w:tab/>
        <w:t xml:space="preserve">Fail-Safe Mode: Shall provide the capability to detect and annunciate diminished functional capabilities and perform self-tests. Fail-safe alarms shall be annunciated to be clearly distinguishable from other types of alarms. </w:t>
      </w:r>
    </w:p>
    <w:p w14:paraId="4A2A23CB" w14:textId="77777777" w:rsidR="00B816F3" w:rsidRDefault="0051640E" w:rsidP="00CE6BC1">
      <w:pPr>
        <w:pStyle w:val="ArticleB"/>
        <w:rPr>
          <w:caps w:val="0"/>
        </w:rPr>
      </w:pPr>
      <w:r>
        <w:rPr>
          <w:caps w:val="0"/>
        </w:rPr>
        <w:t>2.</w:t>
      </w:r>
      <w:r>
        <w:t>1</w:t>
      </w:r>
      <w:r w:rsidR="0011571A">
        <w:t>3</w:t>
      </w:r>
      <w:r>
        <w:t xml:space="preserve"> </w:t>
      </w:r>
      <w:r w:rsidR="00CE6BC1">
        <w:rPr>
          <w:caps w:val="0"/>
        </w:rPr>
        <w:t>POWER SUPPLY</w:t>
      </w:r>
    </w:p>
    <w:p w14:paraId="4DABF6D1" w14:textId="77777777" w:rsidR="00B816F3" w:rsidRDefault="00CE6BC1" w:rsidP="00CE6BC1">
      <w:pPr>
        <w:pStyle w:val="Level1"/>
      </w:pPr>
      <w:r>
        <w:t>A</w:t>
      </w:r>
      <w:r w:rsidR="00B816F3">
        <w:t>.</w:t>
      </w:r>
      <w:r w:rsidR="00B816F3">
        <w:tab/>
        <w:t>A power supply shall only be utilized if the control panel is unable to support the load requirements of the IDS system.</w:t>
      </w:r>
    </w:p>
    <w:p w14:paraId="5928821F" w14:textId="77777777" w:rsidR="00B816F3" w:rsidRDefault="00CE6BC1" w:rsidP="00CE6BC1">
      <w:pPr>
        <w:pStyle w:val="Level1"/>
      </w:pPr>
      <w:r>
        <w:t>B</w:t>
      </w:r>
      <w:r w:rsidR="00B816F3">
        <w:t>.</w:t>
      </w:r>
      <w:r w:rsidR="00B816F3">
        <w:tab/>
        <w:t>All power supplies shall be UL rated and able to adequately power two entry control devices on a continuous base without failure.</w:t>
      </w:r>
    </w:p>
    <w:p w14:paraId="0214C312" w14:textId="77777777" w:rsidR="00B816F3" w:rsidRDefault="00CE6BC1" w:rsidP="00CE6BC1">
      <w:pPr>
        <w:pStyle w:val="Level1"/>
      </w:pPr>
      <w:r>
        <w:t>C</w:t>
      </w:r>
      <w:r w:rsidR="00B816F3">
        <w:t>.</w:t>
      </w:r>
      <w:r w:rsidR="00B816F3">
        <w:tab/>
        <w:t>Power supplies shall meet the following minimum technical characteristics: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4410"/>
      </w:tblGrid>
      <w:tr w:rsidR="00B816F3" w14:paraId="1044EB28" w14:textId="77777777">
        <w:tc>
          <w:tcPr>
            <w:tcW w:w="2430" w:type="dxa"/>
          </w:tcPr>
          <w:p w14:paraId="718C3AEA" w14:textId="77777777" w:rsidR="00B816F3" w:rsidRDefault="00B816F3">
            <w:pPr>
              <w:pStyle w:val="SpecTable"/>
            </w:pPr>
            <w:r>
              <w:t xml:space="preserve">INPUT POWER </w:t>
            </w:r>
          </w:p>
        </w:tc>
        <w:tc>
          <w:tcPr>
            <w:tcW w:w="4410" w:type="dxa"/>
          </w:tcPr>
          <w:p w14:paraId="2BBD17C0" w14:textId="77777777" w:rsidR="00B816F3" w:rsidRDefault="00B816F3">
            <w:pPr>
              <w:pStyle w:val="SpecTable"/>
            </w:pPr>
            <w:r>
              <w:t>110 VAC 60 HZ 2 amp</w:t>
            </w:r>
          </w:p>
        </w:tc>
      </w:tr>
      <w:tr w:rsidR="00B816F3" w14:paraId="7C970012" w14:textId="77777777">
        <w:trPr>
          <w:trHeight w:val="944"/>
        </w:trPr>
        <w:tc>
          <w:tcPr>
            <w:tcW w:w="2430" w:type="dxa"/>
          </w:tcPr>
          <w:p w14:paraId="3EFE1F2B" w14:textId="77777777" w:rsidR="00B816F3" w:rsidRDefault="00B816F3">
            <w:pPr>
              <w:pStyle w:val="SpecTable"/>
            </w:pPr>
            <w:r>
              <w:t xml:space="preserve">OUTPUT VOLTAGE </w:t>
            </w:r>
          </w:p>
        </w:tc>
        <w:tc>
          <w:tcPr>
            <w:tcW w:w="4410" w:type="dxa"/>
          </w:tcPr>
          <w:p w14:paraId="35FE92F5" w14:textId="77777777" w:rsidR="00B816F3" w:rsidRDefault="00B816F3">
            <w:pPr>
              <w:pStyle w:val="SpecTable"/>
            </w:pPr>
            <w:r>
              <w:t>12 VDC Nominal (13.8 VDC)</w:t>
            </w:r>
          </w:p>
          <w:p w14:paraId="02588EC9" w14:textId="77777777" w:rsidR="00B816F3" w:rsidRDefault="00B816F3">
            <w:pPr>
              <w:pStyle w:val="SpecTable"/>
            </w:pPr>
            <w:r>
              <w:t>24 VDC Nominal (27.6 VDC)</w:t>
            </w:r>
          </w:p>
          <w:p w14:paraId="1A6A56F7" w14:textId="77777777" w:rsidR="00B816F3" w:rsidRDefault="00B816F3">
            <w:pPr>
              <w:pStyle w:val="SpecTable"/>
            </w:pPr>
            <w:r>
              <w:t>Filtered and Regulated</w:t>
            </w:r>
          </w:p>
        </w:tc>
      </w:tr>
      <w:tr w:rsidR="00B816F3" w14:paraId="68109736" w14:textId="77777777">
        <w:tc>
          <w:tcPr>
            <w:tcW w:w="2430" w:type="dxa"/>
          </w:tcPr>
          <w:p w14:paraId="47EAA82D" w14:textId="77777777" w:rsidR="00B816F3" w:rsidRDefault="00B816F3">
            <w:pPr>
              <w:pStyle w:val="SpecTable"/>
            </w:pPr>
            <w:smartTag w:uri="urn:schemas-microsoft-com:office:smarttags" w:element="place">
              <w:r>
                <w:t>BATTERY</w:t>
              </w:r>
            </w:smartTag>
          </w:p>
        </w:tc>
        <w:tc>
          <w:tcPr>
            <w:tcW w:w="4410" w:type="dxa"/>
          </w:tcPr>
          <w:p w14:paraId="1042A715" w14:textId="77777777" w:rsidR="00B816F3" w:rsidRDefault="00B816F3" w:rsidP="00045DC0">
            <w:pPr>
              <w:pStyle w:val="SpecTable"/>
            </w:pPr>
            <w:r>
              <w:t xml:space="preserve">Dependant on Output Voltage shall provide up to </w:t>
            </w:r>
            <w:r w:rsidR="00045DC0">
              <w:t>[insert number</w:t>
            </w:r>
            <w:r>
              <w:t xml:space="preserve"> </w:t>
            </w:r>
            <w:r w:rsidR="00045DC0">
              <w:t>]</w:t>
            </w:r>
            <w:r>
              <w:t>Ah, rechargeable</w:t>
            </w:r>
          </w:p>
        </w:tc>
      </w:tr>
      <w:tr w:rsidR="00B816F3" w14:paraId="6E0D8CD5" w14:textId="77777777">
        <w:trPr>
          <w:trHeight w:val="584"/>
        </w:trPr>
        <w:tc>
          <w:tcPr>
            <w:tcW w:w="2430" w:type="dxa"/>
          </w:tcPr>
          <w:p w14:paraId="5F85D080" w14:textId="77777777" w:rsidR="00B816F3" w:rsidRDefault="00B816F3">
            <w:pPr>
              <w:pStyle w:val="SpecTable"/>
            </w:pPr>
            <w:r>
              <w:t xml:space="preserve">OUTPUT CURRENT </w:t>
            </w:r>
          </w:p>
        </w:tc>
        <w:tc>
          <w:tcPr>
            <w:tcW w:w="4410" w:type="dxa"/>
          </w:tcPr>
          <w:p w14:paraId="2B9CAF32" w14:textId="77777777" w:rsidR="00B816F3" w:rsidRDefault="00B816F3">
            <w:pPr>
              <w:pStyle w:val="SpecTable"/>
            </w:pPr>
            <w:r>
              <w:t>4 amp max. @ 13.8 VDC</w:t>
            </w:r>
          </w:p>
          <w:p w14:paraId="34F9CBD5" w14:textId="77777777" w:rsidR="00B816F3" w:rsidRDefault="00B816F3">
            <w:pPr>
              <w:pStyle w:val="SpecTable"/>
            </w:pPr>
            <w:r>
              <w:t>3 amp max. @ 27.6 VDC</w:t>
            </w:r>
          </w:p>
        </w:tc>
      </w:tr>
      <w:tr w:rsidR="00B816F3" w14:paraId="212F77E3" w14:textId="77777777">
        <w:tc>
          <w:tcPr>
            <w:tcW w:w="2430" w:type="dxa"/>
          </w:tcPr>
          <w:p w14:paraId="18E0BB25" w14:textId="77777777" w:rsidR="00B816F3" w:rsidRDefault="00B816F3">
            <w:pPr>
              <w:pStyle w:val="SpecTable"/>
            </w:pPr>
            <w:smartTag w:uri="urn:schemas-microsoft-com:office:smarttags" w:element="place">
              <w:r>
                <w:t>BATTERY</w:t>
              </w:r>
            </w:smartTag>
            <w:r>
              <w:t xml:space="preserve"> FUSE SIZE </w:t>
            </w:r>
          </w:p>
        </w:tc>
        <w:tc>
          <w:tcPr>
            <w:tcW w:w="4410" w:type="dxa"/>
          </w:tcPr>
          <w:p w14:paraId="00784659" w14:textId="77777777" w:rsidR="00B816F3" w:rsidRDefault="00B816F3">
            <w:pPr>
              <w:pStyle w:val="SpecTable"/>
            </w:pPr>
            <w:r>
              <w:t xml:space="preserve">3.5 A @ 250 VAC </w:t>
            </w:r>
          </w:p>
        </w:tc>
      </w:tr>
      <w:tr w:rsidR="00B816F3" w14:paraId="0A56D6FF" w14:textId="77777777">
        <w:tc>
          <w:tcPr>
            <w:tcW w:w="2430" w:type="dxa"/>
          </w:tcPr>
          <w:p w14:paraId="3516F1BE" w14:textId="77777777" w:rsidR="00B816F3" w:rsidRDefault="00B816F3">
            <w:pPr>
              <w:pStyle w:val="SpecTable"/>
            </w:pPr>
            <w:r>
              <w:t xml:space="preserve">CHARGING CIRCUIT </w:t>
            </w:r>
          </w:p>
        </w:tc>
        <w:tc>
          <w:tcPr>
            <w:tcW w:w="4410" w:type="dxa"/>
          </w:tcPr>
          <w:p w14:paraId="4C44E6CB" w14:textId="77777777" w:rsidR="00B816F3" w:rsidRDefault="00B816F3">
            <w:pPr>
              <w:pStyle w:val="SpecTable"/>
            </w:pPr>
            <w:r>
              <w:t>Built-in standard</w:t>
            </w:r>
          </w:p>
        </w:tc>
      </w:tr>
    </w:tbl>
    <w:p w14:paraId="4082BD51" w14:textId="77777777" w:rsidR="00B816F3" w:rsidRDefault="00B816F3">
      <w:pPr>
        <w:pStyle w:val="SpecNormal"/>
      </w:pPr>
    </w:p>
    <w:p w14:paraId="72A5AD9B" w14:textId="77777777" w:rsidR="003E3C4D" w:rsidRDefault="00CE6BC1" w:rsidP="003E3C4D">
      <w:pPr>
        <w:pStyle w:val="ArticleB"/>
        <w:outlineLvl w:val="0"/>
      </w:pPr>
      <w:bookmarkStart w:id="57" w:name="_Toc276914760"/>
      <w:bookmarkStart w:id="58" w:name="_Toc276988398"/>
      <w:r>
        <w:rPr>
          <w:caps w:val="0"/>
        </w:rPr>
        <w:t>2.</w:t>
      </w:r>
      <w:r w:rsidR="0051640E">
        <w:t>1</w:t>
      </w:r>
      <w:r w:rsidR="0011571A">
        <w:t>4</w:t>
      </w:r>
      <w:r w:rsidR="00511490">
        <w:t xml:space="preserve"> </w:t>
      </w:r>
      <w:r w:rsidR="003E3C4D">
        <w:t>AUDIBLE AND VISUAL ALARM DEVICES</w:t>
      </w:r>
      <w:bookmarkEnd w:id="57"/>
      <w:bookmarkEnd w:id="58"/>
    </w:p>
    <w:p w14:paraId="590203B3" w14:textId="77777777" w:rsidR="003E3C4D" w:rsidRDefault="003E3C4D" w:rsidP="003E3C4D">
      <w:pPr>
        <w:pStyle w:val="Level1"/>
      </w:pPr>
      <w:r>
        <w:t>A.</w:t>
      </w:r>
      <w:r w:rsidR="0011571A">
        <w:tab/>
      </w:r>
      <w:r>
        <w:t>Bell:  Central-station control unit 10 inches (254 mm) in diameter, rated to produce a minimum sound output of 84 dB at 10 feet (3 m) from central-station control unit.</w:t>
      </w:r>
    </w:p>
    <w:p w14:paraId="3D54D58D" w14:textId="77777777" w:rsidR="003E3C4D" w:rsidRDefault="003E3C4D" w:rsidP="003E3C4D">
      <w:pPr>
        <w:pStyle w:val="Level2"/>
      </w:pPr>
      <w:r>
        <w:t>1.</w:t>
      </w:r>
      <w:r>
        <w:tab/>
        <w:t>Enclosure:  Weather-resistant steel box equipped with tamper switches on cover and on back of box.</w:t>
      </w:r>
    </w:p>
    <w:p w14:paraId="7A914ECC" w14:textId="77777777" w:rsidR="003E3C4D" w:rsidRDefault="003E3C4D" w:rsidP="003E3C4D">
      <w:pPr>
        <w:pStyle w:val="Level1"/>
      </w:pPr>
      <w:r>
        <w:t>B.</w:t>
      </w:r>
      <w:r>
        <w:tab/>
        <w:t>Weatherproof Motor-Driven Hooter:  UL listed, rated to produce a minimum sound output of 120 dB at 3 feet (1 m), plus or minus 3 dB, at a frequency of 470 Hz.  Rated for intermittent use: two minutes on and five minutes off.</w:t>
      </w:r>
    </w:p>
    <w:p w14:paraId="3388DA60" w14:textId="77777777" w:rsidR="003E3C4D" w:rsidRDefault="003E3C4D" w:rsidP="003E3C4D">
      <w:pPr>
        <w:pStyle w:val="Level2"/>
      </w:pPr>
      <w:r>
        <w:t>1.</w:t>
      </w:r>
      <w:r>
        <w:tab/>
        <w:t>Designed for use in industrial areas and in high noise, severe weather marine environments.</w:t>
      </w:r>
    </w:p>
    <w:p w14:paraId="242E6EDE" w14:textId="77777777" w:rsidR="003E3C4D" w:rsidRDefault="003E3C4D" w:rsidP="003E3C4D">
      <w:pPr>
        <w:pStyle w:val="Level1"/>
      </w:pPr>
      <w:r>
        <w:lastRenderedPageBreak/>
        <w:t>C.</w:t>
      </w:r>
      <w:r>
        <w:tab/>
        <w:t>Siren:  30-W speaker with siren driver, rated to produce a minimum sound output of 103 dB at 10 feet (3 m) from central-station control unit.</w:t>
      </w:r>
    </w:p>
    <w:p w14:paraId="245FF3E5" w14:textId="77777777" w:rsidR="00C6091C" w:rsidRDefault="003E3C4D" w:rsidP="00C6091C">
      <w:pPr>
        <w:pStyle w:val="Level2"/>
      </w:pPr>
      <w:r>
        <w:t>1.</w:t>
      </w:r>
      <w:r>
        <w:tab/>
        <w:t>Enclosure:  Weather-resistant steel box with tamper switches on cover and on back of box.</w:t>
      </w:r>
    </w:p>
    <w:p w14:paraId="101C6958" w14:textId="77777777" w:rsidR="00C6091C" w:rsidRDefault="003E3C4D" w:rsidP="00C6091C">
      <w:pPr>
        <w:pStyle w:val="Level1"/>
      </w:pPr>
      <w:r>
        <w:t>D.</w:t>
      </w:r>
      <w:r>
        <w:tab/>
        <w:t>Strobe:  Xenon light complying with UL 1638, with a clear polycarbonate lens.</w:t>
      </w:r>
    </w:p>
    <w:p w14:paraId="2D01FD95" w14:textId="77777777" w:rsidR="00C6091C" w:rsidRDefault="003E3C4D" w:rsidP="00C6091C">
      <w:pPr>
        <w:pStyle w:val="Level2"/>
      </w:pPr>
      <w:r>
        <w:t>1.</w:t>
      </w:r>
      <w:r>
        <w:tab/>
        <w:t xml:space="preserve">Light Output:  115 </w:t>
      </w:r>
      <w:proofErr w:type="spellStart"/>
      <w:r>
        <w:t>cd</w:t>
      </w:r>
      <w:proofErr w:type="spellEnd"/>
      <w:r>
        <w:t>, minimum.</w:t>
      </w:r>
    </w:p>
    <w:p w14:paraId="406A01D7" w14:textId="77777777" w:rsidR="00C6091C" w:rsidRDefault="003E3C4D" w:rsidP="00C6091C">
      <w:pPr>
        <w:pStyle w:val="Level2"/>
      </w:pPr>
      <w:r>
        <w:t>2.</w:t>
      </w:r>
      <w:r>
        <w:tab/>
        <w:t>Flash Rate:  60 per minute.</w:t>
      </w:r>
    </w:p>
    <w:p w14:paraId="3DD55E3C" w14:textId="77777777" w:rsidR="003E3C4D" w:rsidRDefault="003E3C4D" w:rsidP="003E3C4D">
      <w:pPr>
        <w:pStyle w:val="ArticleB"/>
        <w:outlineLvl w:val="0"/>
      </w:pPr>
      <w:bookmarkStart w:id="59" w:name="_Toc276914761"/>
      <w:bookmarkStart w:id="60" w:name="_Toc276988399"/>
      <w:r>
        <w:t>2.</w:t>
      </w:r>
      <w:r w:rsidR="0051640E">
        <w:t>1</w:t>
      </w:r>
      <w:r w:rsidR="0011571A">
        <w:t>5</w:t>
      </w:r>
      <w:r w:rsidR="00CE6BC1">
        <w:t xml:space="preserve"> </w:t>
      </w:r>
      <w:r>
        <w:t>SECURITY FASTENERS</w:t>
      </w:r>
      <w:bookmarkEnd w:id="59"/>
      <w:bookmarkEnd w:id="60"/>
    </w:p>
    <w:p w14:paraId="3D8D086D" w14:textId="77777777" w:rsidR="00C6091C" w:rsidRDefault="003E3C4D" w:rsidP="00C6091C">
      <w:pPr>
        <w:pStyle w:val="Level1"/>
      </w:pPr>
      <w:r>
        <w:t>A.</w:t>
      </w:r>
      <w:r>
        <w:tab/>
        <w:t>Security fasteners shall be operable only by tools produced for use on specific type of fastener by fastener manufacturer or other licensed fabricator.  Drive system type, head style, material, and protective coating as required for assembly, installation, and strength.</w:t>
      </w:r>
    </w:p>
    <w:p w14:paraId="66891543" w14:textId="77777777" w:rsidR="00C6091C" w:rsidRDefault="00754019" w:rsidP="00C6091C">
      <w:pPr>
        <w:pStyle w:val="SpecNote"/>
      </w:pPr>
      <w:r>
        <w:t xml:space="preserve">SPEC WRITER NOTE: </w:t>
      </w:r>
      <w:r w:rsidR="003E3C4D" w:rsidRPr="00804428">
        <w:t>Insert additional types of security fasteners below with other drive systems and head styles if necessar</w:t>
      </w:r>
      <w:r>
        <w:t xml:space="preserve">y or for special applications. </w:t>
      </w:r>
      <w:r w:rsidR="003E3C4D" w:rsidRPr="00804428">
        <w:t>Coordinate type of security fasteners retained in this Section with other Sections specifying security fasteners. See Evaluations.</w:t>
      </w:r>
    </w:p>
    <w:p w14:paraId="3401991C" w14:textId="77777777" w:rsidR="00C6091C" w:rsidRDefault="00C6091C" w:rsidP="00C6091C">
      <w:pPr>
        <w:pStyle w:val="Level1"/>
      </w:pPr>
    </w:p>
    <w:p w14:paraId="3C5BA4FC" w14:textId="77777777" w:rsidR="00C6091C" w:rsidRDefault="003E3C4D" w:rsidP="00C6091C">
      <w:pPr>
        <w:pStyle w:val="Level1"/>
      </w:pPr>
      <w:r>
        <w:t>B.</w:t>
      </w:r>
      <w:r>
        <w:tab/>
        <w:t xml:space="preserve">Drive System Types:  Pinned </w:t>
      </w:r>
      <w:proofErr w:type="spellStart"/>
      <w:r>
        <w:t>Torx</w:t>
      </w:r>
      <w:proofErr w:type="spellEnd"/>
      <w:r>
        <w:t xml:space="preserve"> or pinned hex (Allen).</w:t>
      </w:r>
    </w:p>
    <w:p w14:paraId="22D51AE9" w14:textId="77777777" w:rsidR="00C6091C" w:rsidRDefault="003E3C4D" w:rsidP="00C6091C">
      <w:pPr>
        <w:pStyle w:val="Level1"/>
      </w:pPr>
      <w:r>
        <w:t>C.</w:t>
      </w:r>
      <w:r>
        <w:tab/>
        <w:t>Socket Flat Countersunk Head Fasteners:</w:t>
      </w:r>
    </w:p>
    <w:p w14:paraId="64761B6F" w14:textId="77777777" w:rsidR="00C6091C" w:rsidRDefault="003E3C4D" w:rsidP="00C6091C">
      <w:pPr>
        <w:pStyle w:val="Level2"/>
      </w:pPr>
      <w:r>
        <w:t>1.</w:t>
      </w:r>
      <w:r>
        <w:tab/>
        <w:t>Heat-treated alloy steel, ASTM F 835 (ASTM F 835M).</w:t>
      </w:r>
    </w:p>
    <w:p w14:paraId="22075368" w14:textId="77777777" w:rsidR="00C6091C" w:rsidRDefault="003E3C4D" w:rsidP="00C6091C">
      <w:pPr>
        <w:pStyle w:val="Level2"/>
      </w:pPr>
      <w:r>
        <w:t>2.</w:t>
      </w:r>
      <w:r>
        <w:tab/>
        <w:t>Stainless steel, ASTM F 879 (ASTM F 879M), Group 1 CW.</w:t>
      </w:r>
    </w:p>
    <w:p w14:paraId="0E178DB5" w14:textId="77777777" w:rsidR="00C6091C" w:rsidRDefault="003E3C4D" w:rsidP="00C6091C">
      <w:pPr>
        <w:pStyle w:val="Level1"/>
      </w:pPr>
      <w:r>
        <w:t>D.</w:t>
      </w:r>
      <w:r>
        <w:tab/>
        <w:t>Socket Button Head Fasteners:</w:t>
      </w:r>
    </w:p>
    <w:p w14:paraId="38A412D3" w14:textId="77777777" w:rsidR="00C6091C" w:rsidRDefault="003E3C4D" w:rsidP="00C6091C">
      <w:pPr>
        <w:pStyle w:val="Level2"/>
      </w:pPr>
      <w:r>
        <w:t>1.</w:t>
      </w:r>
      <w:r>
        <w:tab/>
        <w:t>Heat-treated alloy steel, ASTM F 835 (ASTM F 835M).</w:t>
      </w:r>
    </w:p>
    <w:p w14:paraId="0972F9BA" w14:textId="77777777" w:rsidR="00C6091C" w:rsidRDefault="003E3C4D" w:rsidP="00C6091C">
      <w:pPr>
        <w:pStyle w:val="Level2"/>
      </w:pPr>
      <w:r>
        <w:t>2.</w:t>
      </w:r>
      <w:r>
        <w:tab/>
        <w:t>Stainless steel, ASTM F 879 (ASTM F 879M), Group 1 CW.</w:t>
      </w:r>
    </w:p>
    <w:p w14:paraId="1AE31C94" w14:textId="77777777" w:rsidR="00C6091C" w:rsidRDefault="003E3C4D" w:rsidP="00C6091C">
      <w:pPr>
        <w:pStyle w:val="Level1"/>
      </w:pPr>
      <w:r>
        <w:t>E.</w:t>
      </w:r>
      <w:r>
        <w:tab/>
        <w:t>Socket Head Cap Fasteners:</w:t>
      </w:r>
    </w:p>
    <w:p w14:paraId="15CC2299" w14:textId="77777777" w:rsidR="00C6091C" w:rsidRDefault="003E3C4D" w:rsidP="00C6091C">
      <w:pPr>
        <w:pStyle w:val="Level2"/>
      </w:pPr>
      <w:r>
        <w:t>1.</w:t>
      </w:r>
      <w:r>
        <w:tab/>
        <w:t>Heat-treated alloy steel, ASTM A 574 (ASTM A 574M).</w:t>
      </w:r>
    </w:p>
    <w:p w14:paraId="53581056" w14:textId="77777777" w:rsidR="00C6091C" w:rsidRDefault="003E3C4D" w:rsidP="00C6091C">
      <w:pPr>
        <w:pStyle w:val="Level2"/>
      </w:pPr>
      <w:r>
        <w:t>2.</w:t>
      </w:r>
      <w:r>
        <w:tab/>
        <w:t>Stainless steel, ASTM F 837 (ASTM F 837M), Group 1 CW.</w:t>
      </w:r>
    </w:p>
    <w:p w14:paraId="74779B64" w14:textId="77777777" w:rsidR="00C6091C" w:rsidRDefault="003E3C4D" w:rsidP="00C6091C">
      <w:pPr>
        <w:pStyle w:val="Level1"/>
      </w:pPr>
      <w:r>
        <w:t>F.</w:t>
      </w:r>
      <w:r>
        <w:tab/>
        <w:t>Protective Coatings for Heat-Treated Alloy Steel:</w:t>
      </w:r>
    </w:p>
    <w:p w14:paraId="2B91379A" w14:textId="77777777" w:rsidR="00C6091C" w:rsidRDefault="003E3C4D" w:rsidP="00C6091C">
      <w:pPr>
        <w:pStyle w:val="Level2"/>
      </w:pPr>
      <w:r>
        <w:t>1.</w:t>
      </w:r>
      <w:r>
        <w:tab/>
        <w:t>Zinc chromate, ASTM F 1135, Grade 3 or 4; for exterior applications and interior applications where indicated.</w:t>
      </w:r>
    </w:p>
    <w:p w14:paraId="7D0ED48D" w14:textId="77777777" w:rsidR="00C6091C" w:rsidRDefault="003E3C4D" w:rsidP="00C6091C">
      <w:pPr>
        <w:pStyle w:val="Level2"/>
      </w:pPr>
      <w:r>
        <w:t>2.</w:t>
      </w:r>
      <w:r>
        <w:tab/>
        <w:t>Zinc phosphate with oil, ASTM F</w:t>
      </w:r>
      <w:r w:rsidR="00754019">
        <w:t xml:space="preserve"> 1137, Grade I, or black oxide.</w:t>
      </w:r>
    </w:p>
    <w:p w14:paraId="3CFD1B9C" w14:textId="77777777" w:rsidR="00754019" w:rsidRDefault="00754019" w:rsidP="00C6091C">
      <w:pPr>
        <w:pStyle w:val="Level2"/>
        <w:rPr>
          <w:b/>
          <w:caps/>
        </w:rPr>
      </w:pPr>
    </w:p>
    <w:p w14:paraId="55190936" w14:textId="77777777" w:rsidR="00B816F3" w:rsidRDefault="00511490">
      <w:pPr>
        <w:pStyle w:val="ArticleB"/>
        <w:outlineLvl w:val="0"/>
      </w:pPr>
      <w:bookmarkStart w:id="61" w:name="_Toc276914764"/>
      <w:bookmarkStart w:id="62" w:name="_Toc276988400"/>
      <w:r>
        <w:rPr>
          <w:caps w:val="0"/>
        </w:rPr>
        <w:t>PART 3</w:t>
      </w:r>
      <w:r w:rsidR="00BD12B3">
        <w:rPr>
          <w:caps w:val="0"/>
        </w:rPr>
        <w:t xml:space="preserve"> </w:t>
      </w:r>
      <w:r>
        <w:rPr>
          <w:caps w:val="0"/>
        </w:rPr>
        <w:t>- EXECUTION</w:t>
      </w:r>
      <w:bookmarkEnd w:id="61"/>
      <w:bookmarkEnd w:id="62"/>
    </w:p>
    <w:p w14:paraId="3C8338C8" w14:textId="77777777" w:rsidR="00B816F3" w:rsidRDefault="00754019">
      <w:pPr>
        <w:pStyle w:val="SpecNote"/>
      </w:pPr>
      <w:r>
        <w:t>SPEC WRITER NOTE</w:t>
      </w:r>
      <w:r w:rsidR="00B816F3">
        <w:t xml:space="preserve">: Delete and/or amend this all paragraphs and sub-paragraphs to </w:t>
      </w:r>
      <w:r w:rsidR="00B816F3">
        <w:lastRenderedPageBreak/>
        <w:t>apply to only the equipment and devices that are being installed.</w:t>
      </w:r>
    </w:p>
    <w:p w14:paraId="1126142B" w14:textId="77777777" w:rsidR="00B816F3" w:rsidRDefault="00B816F3">
      <w:pPr>
        <w:pStyle w:val="SpecNote"/>
      </w:pPr>
    </w:p>
    <w:p w14:paraId="7CE08258" w14:textId="77777777" w:rsidR="00B816F3" w:rsidRDefault="00B816F3">
      <w:pPr>
        <w:pStyle w:val="ArticleB"/>
        <w:outlineLvl w:val="0"/>
      </w:pPr>
      <w:bookmarkStart w:id="63" w:name="_Toc276914765"/>
      <w:bookmarkStart w:id="64" w:name="_Toc276988401"/>
      <w:r>
        <w:t xml:space="preserve">3.1 </w:t>
      </w:r>
      <w:r w:rsidR="0051640E">
        <w:rPr>
          <w:caps w:val="0"/>
        </w:rPr>
        <w:t>INSTALLATION</w:t>
      </w:r>
      <w:bookmarkEnd w:id="63"/>
      <w:bookmarkEnd w:id="64"/>
    </w:p>
    <w:p w14:paraId="4BF56A2C" w14:textId="77777777" w:rsidR="00B816F3" w:rsidRDefault="00B816F3">
      <w:pPr>
        <w:pStyle w:val="Level1"/>
      </w:pPr>
      <w:r>
        <w:t>A.</w:t>
      </w:r>
      <w:r>
        <w:tab/>
        <w:t xml:space="preserve">IDS installation shall be in accordance with Underwriters Laboratories (UL) 639 Standards for Intrusion Detection Units and UL 634 Standards for Connectors with Burglar Alarm Systems, and appropriate manufacture’s installation manuals for each type of IDS.  </w:t>
      </w:r>
    </w:p>
    <w:p w14:paraId="20F6EBBC" w14:textId="77777777" w:rsidR="00B816F3" w:rsidRDefault="00B816F3">
      <w:pPr>
        <w:pStyle w:val="Level1"/>
      </w:pPr>
      <w:r>
        <w:t>B.</w:t>
      </w:r>
      <w:r>
        <w:tab/>
        <w:t xml:space="preserve">Components shall be configured with appropriate “service points” to pinpoint system trouble in less than 30 minutes. </w:t>
      </w:r>
    </w:p>
    <w:p w14:paraId="3BBE454B" w14:textId="77777777" w:rsidR="00B816F3" w:rsidRDefault="00B816F3">
      <w:pPr>
        <w:pStyle w:val="Level1"/>
      </w:pPr>
      <w:r>
        <w:t>C.</w:t>
      </w:r>
      <w:r>
        <w:tab/>
        <w:t xml:space="preserve">The Contractor shall install all system components including VA furnished equipment, and appurtenances in accordance with the manufacturer's instructions and shall furnish all necessary connectors, terminators, interconnections, services, and adjustments required for a complete and operable system. </w:t>
      </w:r>
    </w:p>
    <w:p w14:paraId="0D75185B" w14:textId="77777777" w:rsidR="00B816F3" w:rsidRDefault="00B816F3">
      <w:pPr>
        <w:pStyle w:val="Level1"/>
      </w:pPr>
      <w:r>
        <w:t>D.</w:t>
      </w:r>
      <w:r>
        <w:tab/>
        <w:t>The IDS will be designed, engineered, installed, and tested to ensure all components are fully compatible as a system and can be integrated with all associated security subsystems, whether the system is a stand alone or designed as a computer network.</w:t>
      </w:r>
    </w:p>
    <w:p w14:paraId="603400D2" w14:textId="77777777" w:rsidR="00B816F3" w:rsidRDefault="00B816F3">
      <w:pPr>
        <w:pStyle w:val="Level1"/>
      </w:pPr>
      <w:r>
        <w:t>E.</w:t>
      </w:r>
      <w:r>
        <w:tab/>
        <w:t>The IDS shall be able to be integrated with other security subsystems. Integration with these security subsystems shall be achieved by computer programming and the direct hardwiring of the systems. Determination for methodology shall be outlined when the system(s) is/are being designed and engineered. For installation purposes, the IDS shall utilize an output module for integration with other security subsystems. The Contractor will ensure all connections are per the OEM and that any and all software upgrades required to integrate the systems are installed prior to system start-up.</w:t>
      </w:r>
    </w:p>
    <w:p w14:paraId="4610671C" w14:textId="77777777" w:rsidR="00B816F3" w:rsidRDefault="00B816F3">
      <w:pPr>
        <w:pStyle w:val="Level1"/>
      </w:pPr>
      <w:r>
        <w:t>F.</w:t>
      </w:r>
      <w:r>
        <w:tab/>
        <w:t>For programming purposes, the Contractor shall refer to the manufacturer’s requirements and Contracting Officer instructions for correct system operations. This includes ensuring computers being utilized for system integration meet or exceeds the minimum system requirements outlined in the IDS software packages.</w:t>
      </w:r>
    </w:p>
    <w:p w14:paraId="7E506972" w14:textId="77777777" w:rsidR="00B816F3" w:rsidRDefault="00B816F3">
      <w:pPr>
        <w:pStyle w:val="Level1"/>
      </w:pPr>
      <w:r>
        <w:t>G.</w:t>
      </w:r>
      <w:r>
        <w:tab/>
        <w:t xml:space="preserve">Lightening and power surges to the central alarm reporting and display unit shall be protected at both ends against excessive voltages. This requirement shall apply for circuits that are routed both in underground conduits and overhead runs. </w:t>
      </w:r>
    </w:p>
    <w:p w14:paraId="6DEA372B" w14:textId="77777777" w:rsidR="00B816F3" w:rsidRDefault="00B816F3">
      <w:pPr>
        <w:pStyle w:val="Level1"/>
      </w:pPr>
      <w:r>
        <w:t>H.</w:t>
      </w:r>
      <w:r>
        <w:tab/>
        <w:t xml:space="preserve">At a minimum, the Contractor shall install primary detection devices, such as three electrode gas-type surge arresters, and secondary </w:t>
      </w:r>
      <w:r>
        <w:lastRenderedPageBreak/>
        <w:t xml:space="preserve">protectors to reduce dangerous voltages to levels that will cause no damage. Fuses shall not be permitted as protection devices. </w:t>
      </w:r>
    </w:p>
    <w:p w14:paraId="4D535718" w14:textId="77777777" w:rsidR="00B816F3" w:rsidRDefault="00B816F3">
      <w:pPr>
        <w:pStyle w:val="Level1"/>
      </w:pPr>
      <w:r>
        <w:t>I.</w:t>
      </w:r>
      <w:r>
        <w:tab/>
        <w:t>The Contractor shall provide fail-safe gas tube type surge arresters on exposed IDS data circuits. In addition, transient protection shall protect against spikes up to 1000 volts peak voltage with a one-microsecond rise time and 100-microsecond decay time, without causing false alarms. The protective device shall be automatic and self-restoring. Also, circuits shall be designed or selected assuming a maximum of 25 ohms to ground.</w:t>
      </w:r>
    </w:p>
    <w:p w14:paraId="114111E8" w14:textId="77777777" w:rsidR="00B816F3" w:rsidRDefault="00B816F3">
      <w:pPr>
        <w:pStyle w:val="Level1"/>
        <w:keepNext/>
      </w:pPr>
      <w:r>
        <w:t>J.</w:t>
      </w:r>
      <w:r>
        <w:tab/>
        <w:t>Product Delivery, Storage and Handling:</w:t>
      </w:r>
    </w:p>
    <w:p w14:paraId="0858B120" w14:textId="77777777" w:rsidR="00B816F3" w:rsidRDefault="00B816F3">
      <w:pPr>
        <w:pStyle w:val="Level2"/>
      </w:pPr>
      <w:r>
        <w:t>1.</w:t>
      </w:r>
      <w:r>
        <w:tab/>
        <w:t>Delivery: Deliver materials to the job site in OEM's original unopened containers, clearly labeled with the OEM's name, equipment model and serial identification numbers, and UL logo. The Contracting Officer may inventory the IDS equipment at the time of delivery and reject items that do not conform to this requirement.</w:t>
      </w:r>
    </w:p>
    <w:p w14:paraId="4D8FC2CF" w14:textId="77777777" w:rsidR="00B816F3" w:rsidRDefault="00B816F3">
      <w:pPr>
        <w:pStyle w:val="Level2"/>
      </w:pPr>
      <w:r>
        <w:t>2.</w:t>
      </w:r>
      <w:r>
        <w:tab/>
        <w:t>Storage and Handling: Store and protect equipment in a manner that will preclude damage as directed by the Contracting Officer.</w:t>
      </w:r>
    </w:p>
    <w:p w14:paraId="1F316328" w14:textId="77777777" w:rsidR="00B816F3" w:rsidRDefault="00B816F3">
      <w:pPr>
        <w:pStyle w:val="Level1"/>
      </w:pPr>
      <w:r>
        <w:t>K.</w:t>
      </w:r>
      <w:r>
        <w:tab/>
        <w:t xml:space="preserve">Cleaning and Adjustments: </w:t>
      </w:r>
    </w:p>
    <w:p w14:paraId="44B5B4D8" w14:textId="77777777" w:rsidR="00B816F3" w:rsidRDefault="00B816F3">
      <w:pPr>
        <w:pStyle w:val="Level2"/>
      </w:pPr>
      <w:r>
        <w:t>1.</w:t>
      </w:r>
      <w:r>
        <w:tab/>
        <w:t>Cleaning: Subsequent to installation, clean each system component of dust, dirt, grease, or oil incurred during installation in accordance to manufacture instructions.</w:t>
      </w:r>
    </w:p>
    <w:p w14:paraId="09E7AEF8" w14:textId="77777777" w:rsidR="00B816F3" w:rsidRDefault="00B816F3">
      <w:pPr>
        <w:pStyle w:val="Level2"/>
      </w:pPr>
      <w:r>
        <w:t>2.</w:t>
      </w:r>
      <w:r>
        <w:tab/>
        <w:t xml:space="preserve">Prepare for system activation by following manufacturer’s recommended procedures for adjustment, alignment, or synchronization.  Prepare each component in accordance with appropriate provisions of the component’s installation, operations, and maintenance instructions. </w:t>
      </w:r>
    </w:p>
    <w:p w14:paraId="1830142C" w14:textId="77777777" w:rsidR="00B816F3" w:rsidRDefault="00B816F3">
      <w:pPr>
        <w:pStyle w:val="Level1"/>
      </w:pPr>
      <w:r>
        <w:t>L.</w:t>
      </w:r>
      <w:r>
        <w:tab/>
        <w:t xml:space="preserve">Tamper Switches </w:t>
      </w:r>
    </w:p>
    <w:p w14:paraId="078298AE" w14:textId="77777777" w:rsidR="00B816F3" w:rsidRDefault="00B816F3">
      <w:pPr>
        <w:pStyle w:val="Level2"/>
      </w:pPr>
      <w:r>
        <w:t>1.</w:t>
      </w:r>
      <w:r>
        <w:tab/>
        <w:t xml:space="preserve">Install tamper switches to initiate an alarm signal when a panel, box, or component housing door or cover is moved as little as 6.35 mm (1/4 inch) from the normally closed position unless otherwise specified. </w:t>
      </w:r>
    </w:p>
    <w:p w14:paraId="382803A2" w14:textId="77777777" w:rsidR="00B816F3" w:rsidRDefault="00B816F3">
      <w:pPr>
        <w:pStyle w:val="Level2"/>
      </w:pPr>
      <w:r>
        <w:t>2.</w:t>
      </w:r>
      <w:r>
        <w:tab/>
        <w:t xml:space="preserve">Locate tamper switches within enclosures, cabinets, housings, boxes, raceways, and fittings to prevent direct line of sight to any internal components and to prevent tampering with switch or circuitry. </w:t>
      </w:r>
    </w:p>
    <w:p w14:paraId="72202F12" w14:textId="77777777" w:rsidR="00B816F3" w:rsidRDefault="00B816F3">
      <w:pPr>
        <w:pStyle w:val="Level2"/>
      </w:pPr>
      <w:r>
        <w:t>3.</w:t>
      </w:r>
      <w:r>
        <w:tab/>
        <w:t>Conceal tamper switch mounting hardware so that the location of the switch within the enclosure cannot be determined from the exterior.</w:t>
      </w:r>
    </w:p>
    <w:p w14:paraId="57BAC1D8" w14:textId="77777777" w:rsidR="00B816F3" w:rsidRDefault="00B816F3">
      <w:pPr>
        <w:pStyle w:val="Level1"/>
        <w:rPr>
          <w:lang w:val="fr-FR"/>
        </w:rPr>
      </w:pPr>
      <w:r>
        <w:rPr>
          <w:lang w:val="fr-FR"/>
        </w:rPr>
        <w:t>M.</w:t>
      </w:r>
      <w:r>
        <w:rPr>
          <w:lang w:val="fr-FR"/>
        </w:rPr>
        <w:tab/>
        <w:t>Unique IDS Installation Components:</w:t>
      </w:r>
    </w:p>
    <w:p w14:paraId="32AB627F" w14:textId="77777777" w:rsidR="00B816F3" w:rsidRDefault="00B816F3">
      <w:pPr>
        <w:pStyle w:val="Level2"/>
      </w:pPr>
      <w:r>
        <w:lastRenderedPageBreak/>
        <w:t>1.</w:t>
      </w:r>
      <w:r>
        <w:tab/>
        <w:t>BMS Surface Mounted:</w:t>
      </w:r>
    </w:p>
    <w:p w14:paraId="73EE729B" w14:textId="77777777" w:rsidR="00B816F3" w:rsidRDefault="00B816F3">
      <w:pPr>
        <w:pStyle w:val="Level3"/>
      </w:pPr>
      <w:r>
        <w:t>a.</w:t>
      </w:r>
      <w:r>
        <w:tab/>
        <w:t>Surface mounted BMS housing for the switch element shall have the capability to receive threaded conduit. Housing covers for surface mounted BMS, if made of cast aluminum, shall be secured by stainless steel screws. Magnet housing cover shall not be readily removable and BMS housings shall be protected from unauthorized access by a cover operated, corrosion-resistant tamper device.</w:t>
      </w:r>
    </w:p>
    <w:p w14:paraId="1DAFA7A9" w14:textId="77777777" w:rsidR="00B816F3" w:rsidRDefault="00B816F3">
      <w:pPr>
        <w:pStyle w:val="Level3"/>
      </w:pPr>
      <w:r>
        <w:t>b.</w:t>
      </w:r>
      <w:r>
        <w:tab/>
        <w:t>Conductors running from a door to alarm circuits shall be contained within a flexible armored cord constructed from corrosion-resistant metal. Each end of the armored cord shall terminate in a junction box or other enclosure. Armored cord ends shall be mechanically secured to the junction boxes by clamps or bushings. Conductors within the armored cord shall be provided with lug terminals at each end. Conductors and the armored cord shall experience no mechanical strain as the door is removed from fully open to closed position. Switch circuits shall initiate an alarm if a short circuit is applied to the door cord.</w:t>
      </w:r>
    </w:p>
    <w:p w14:paraId="76BFC1E7" w14:textId="77777777" w:rsidR="00B816F3" w:rsidRDefault="00B816F3">
      <w:pPr>
        <w:pStyle w:val="Level3"/>
      </w:pPr>
      <w:r>
        <w:t>c.</w:t>
      </w:r>
      <w:r>
        <w:tab/>
        <w:t>For exterior application on double gates, both BMS elements must be mounted on the gate. Flexible armored cord constructed from corrosion-resistant metal shall be used to provide electrical connection.</w:t>
      </w:r>
    </w:p>
    <w:p w14:paraId="357EAE02" w14:textId="77777777" w:rsidR="00B816F3" w:rsidRDefault="00B816F3">
      <w:pPr>
        <w:pStyle w:val="Level2"/>
      </w:pPr>
      <w:r>
        <w:t>2.</w:t>
      </w:r>
      <w:r>
        <w:tab/>
        <w:t xml:space="preserve">BMS Recessed Mounted: </w:t>
      </w:r>
    </w:p>
    <w:p w14:paraId="57E65C90" w14:textId="77777777" w:rsidR="00B816F3" w:rsidRDefault="00B816F3">
      <w:pPr>
        <w:pStyle w:val="Level3"/>
      </w:pPr>
      <w:r>
        <w:t>a.</w:t>
      </w:r>
      <w:r>
        <w:tab/>
        <w:t xml:space="preserve">Ball bearing door trips shall be mounted within vault door headers such that when the locking mechanism is secured, the door bolt engages an actuator, mechanically closing the switch. </w:t>
      </w:r>
    </w:p>
    <w:p w14:paraId="3B79F859" w14:textId="77777777" w:rsidR="00B816F3" w:rsidRDefault="00B816F3">
      <w:pPr>
        <w:pStyle w:val="Level3"/>
      </w:pPr>
      <w:r>
        <w:t>b.</w:t>
      </w:r>
      <w:r>
        <w:tab/>
        <w:t>Door bolt locking mechanisms shall be fully engaged before the ball bearing door trip is activated. Also, circuit jumpers from the door shall be provided.</w:t>
      </w:r>
    </w:p>
    <w:p w14:paraId="513947B9" w14:textId="77777777" w:rsidR="00B816F3" w:rsidRDefault="00B816F3">
      <w:pPr>
        <w:pStyle w:val="Level2"/>
      </w:pPr>
      <w:r>
        <w:t>3.</w:t>
      </w:r>
      <w:r>
        <w:tab/>
        <w:t xml:space="preserve">Vibration Sensors: </w:t>
      </w:r>
    </w:p>
    <w:p w14:paraId="1D81526F" w14:textId="77777777" w:rsidR="00B816F3" w:rsidRDefault="00B816F3">
      <w:pPr>
        <w:pStyle w:val="Level3"/>
      </w:pPr>
      <w:r>
        <w:t>a.</w:t>
      </w:r>
      <w:r>
        <w:tab/>
        <w:t xml:space="preserve">Mount vibration sensors directly contacting the surface to be protected. </w:t>
      </w:r>
    </w:p>
    <w:p w14:paraId="05443815" w14:textId="77777777" w:rsidR="00B816F3" w:rsidRDefault="00B816F3">
      <w:pPr>
        <w:pStyle w:val="Level3"/>
      </w:pPr>
      <w:r>
        <w:t>b.</w:t>
      </w:r>
      <w:r>
        <w:tab/>
        <w:t xml:space="preserve">Provide at least one (1) sensor on each monolithic slab or wall section, even though spacing closer than that required for midrange sensitivity may result. </w:t>
      </w:r>
    </w:p>
    <w:p w14:paraId="2528233F" w14:textId="77777777" w:rsidR="00B816F3" w:rsidRDefault="00B816F3">
      <w:pPr>
        <w:pStyle w:val="Level3"/>
      </w:pPr>
      <w:r>
        <w:t>c.</w:t>
      </w:r>
      <w:r>
        <w:tab/>
        <w:t xml:space="preserve">House sensors in protective mountings and fasten to surface with concealed mounting screws or an epoxy. </w:t>
      </w:r>
    </w:p>
    <w:p w14:paraId="0FDCE269" w14:textId="77777777" w:rsidR="00B816F3" w:rsidRDefault="00B816F3">
      <w:pPr>
        <w:pStyle w:val="Level3"/>
      </w:pPr>
      <w:r>
        <w:lastRenderedPageBreak/>
        <w:t>d.</w:t>
      </w:r>
      <w:r>
        <w:tab/>
        <w:t xml:space="preserve">Adjust discriminator on the job to precise needs of application. Connect sensors to an electronic control unit by means of wiring or fiber optics cable run in rigid steel conduit or electrical metallic tubing (EMT). </w:t>
      </w:r>
    </w:p>
    <w:p w14:paraId="27E6844D" w14:textId="77777777" w:rsidR="00B816F3" w:rsidRDefault="006C5A1C">
      <w:pPr>
        <w:pStyle w:val="Level2"/>
      </w:pPr>
      <w:r>
        <w:t>4</w:t>
      </w:r>
      <w:r w:rsidR="00B816F3">
        <w:t>.</w:t>
      </w:r>
      <w:r w:rsidR="00B816F3">
        <w:tab/>
        <w:t xml:space="preserve">Passive Infrared Detectors: (PIR) </w:t>
      </w:r>
    </w:p>
    <w:p w14:paraId="516E539D" w14:textId="77777777" w:rsidR="00B816F3" w:rsidRDefault="00B816F3">
      <w:pPr>
        <w:pStyle w:val="Level3"/>
      </w:pPr>
      <w:r>
        <w:t>a.</w:t>
      </w:r>
      <w:r>
        <w:tab/>
        <w:t xml:space="preserve">The protective beam shall be focused in a straight line. </w:t>
      </w:r>
    </w:p>
    <w:p w14:paraId="108A9F7B" w14:textId="77777777" w:rsidR="00B816F3" w:rsidRDefault="00B816F3">
      <w:pPr>
        <w:pStyle w:val="Level3"/>
      </w:pPr>
      <w:r>
        <w:t>b.</w:t>
      </w:r>
      <w:r>
        <w:tab/>
        <w:t xml:space="preserve">Installed beam distance from transmitter to receiver shall not exceed 80% of the manufacturer's maximum recommended rating. </w:t>
      </w:r>
    </w:p>
    <w:p w14:paraId="3114E54F" w14:textId="77777777" w:rsidR="00B816F3" w:rsidRDefault="00B816F3">
      <w:pPr>
        <w:pStyle w:val="Level3"/>
      </w:pPr>
      <w:r>
        <w:t>c.</w:t>
      </w:r>
      <w:r>
        <w:tab/>
        <w:t xml:space="preserve">Mirrors may be used to extend the beam or to establish a network of beams. Each mirror used shall not lower the rated maximum system range by more than 50%. </w:t>
      </w:r>
    </w:p>
    <w:p w14:paraId="09ADE750" w14:textId="77777777" w:rsidR="00B816F3" w:rsidRDefault="00B816F3">
      <w:pPr>
        <w:pStyle w:val="Level3"/>
      </w:pPr>
      <w:r>
        <w:t>d.</w:t>
      </w:r>
      <w:r>
        <w:tab/>
        <w:t>Mirrors and photoelectric sources used in outdoor applications shall have self-heating capability to eliminate condensation and shall be housed in weatherproof enclosures.</w:t>
      </w:r>
    </w:p>
    <w:p w14:paraId="6F8F92D8" w14:textId="77777777" w:rsidR="00B816F3" w:rsidRDefault="006C5A1C">
      <w:pPr>
        <w:pStyle w:val="Level2"/>
      </w:pPr>
      <w:r>
        <w:t>5</w:t>
      </w:r>
      <w:r w:rsidR="00B816F3">
        <w:t>.</w:t>
      </w:r>
      <w:r w:rsidR="00B816F3">
        <w:tab/>
        <w:t xml:space="preserve">Taut-Wire: </w:t>
      </w:r>
    </w:p>
    <w:p w14:paraId="72015DCE" w14:textId="77777777" w:rsidR="00B816F3" w:rsidRDefault="00B816F3">
      <w:pPr>
        <w:pStyle w:val="Level3"/>
      </w:pPr>
      <w:r>
        <w:t>a.</w:t>
      </w:r>
      <w:r>
        <w:tab/>
        <w:t xml:space="preserve">Housing for switch assembly shall be covered by a neoprene cap to retain the center bolt (lever arm), which functions as a lever to translate movement of the attached horizontal wire into contact closure. When the neoprene cap is firmly seated on the cup-shaped polycarbonate housing, it shall function as the fulcrum for the lever (bolt). </w:t>
      </w:r>
    </w:p>
    <w:p w14:paraId="3978930F" w14:textId="77777777" w:rsidR="00B816F3" w:rsidRDefault="00B816F3">
      <w:pPr>
        <w:pStyle w:val="Level3"/>
      </w:pPr>
      <w:r>
        <w:t>b.</w:t>
      </w:r>
      <w:r>
        <w:tab/>
        <w:t xml:space="preserve">Upper exposed end of the lever shall be threaded to accommodate clamping to the horizontal wire. The lower end of the lever, which is fashioned to serve as the movable electrical contact, shall be held suspended in a small cup-shaped contact that floats in a plastic putty material. </w:t>
      </w:r>
    </w:p>
    <w:p w14:paraId="61AE7D97" w14:textId="77777777" w:rsidR="00B816F3" w:rsidRDefault="00B816F3">
      <w:pPr>
        <w:pStyle w:val="Level3"/>
      </w:pPr>
      <w:r>
        <w:t>c.</w:t>
      </w:r>
      <w:r>
        <w:tab/>
        <w:t xml:space="preserve">Plastic putty used shall retain a degree of elasticity under varying temperature conditions and provide the sensor switch with a self-adjusting property. This provides the switch with a built-in compensating mechanism that ignores small, very slow changes in lever alignment (i.e. which may result from environmental changes such as extreme temperature variations and ground seepage due to weather conditions) and to react to fast changes only, as caused by manual deflection or cutting of the wires. </w:t>
      </w:r>
    </w:p>
    <w:p w14:paraId="7E14ED35" w14:textId="77777777" w:rsidR="00B816F3" w:rsidRDefault="00B816F3">
      <w:pPr>
        <w:pStyle w:val="Level3"/>
      </w:pPr>
      <w:r>
        <w:t>d.</w:t>
      </w:r>
      <w:r>
        <w:tab/>
        <w:t xml:space="preserve">Contractor shall provide metal slider strips having slots through which the barbed wires pass. Wires shall be prevented from leaving the slots by rivets. A slider strip shall be used to </w:t>
      </w:r>
      <w:r>
        <w:lastRenderedPageBreak/>
        <w:t xml:space="preserve">translate normal forces to the barbed wire and to the horizontal displacement of the sensor. </w:t>
      </w:r>
    </w:p>
    <w:p w14:paraId="03DD04EA" w14:textId="77777777" w:rsidR="00B816F3" w:rsidRDefault="00B816F3">
      <w:pPr>
        <w:pStyle w:val="Level3"/>
      </w:pPr>
      <w:r>
        <w:t>e.</w:t>
      </w:r>
      <w:r>
        <w:tab/>
        <w:t xml:space="preserve">Install one (1) slider strip pair, upper and lower, on every fence post except where sensor posts or anchor strips are installed. </w:t>
      </w:r>
    </w:p>
    <w:p w14:paraId="511245D2" w14:textId="77777777" w:rsidR="00B816F3" w:rsidRDefault="00B816F3">
      <w:pPr>
        <w:pStyle w:val="Level3"/>
      </w:pPr>
      <w:r>
        <w:t>f.</w:t>
      </w:r>
      <w:r>
        <w:tab/>
        <w:t xml:space="preserve">Separation between slider elements along the fence shall be 3000 mm (10 feet). </w:t>
      </w:r>
    </w:p>
    <w:p w14:paraId="450D67B3" w14:textId="77777777" w:rsidR="00B816F3" w:rsidRDefault="00B816F3">
      <w:pPr>
        <w:pStyle w:val="Level3"/>
      </w:pPr>
      <w:r>
        <w:t>g.</w:t>
      </w:r>
      <w:r>
        <w:tab/>
        <w:t xml:space="preserve">Attach wires of sensor to existing, specially installed fence posts, called anchor posts, located equidistant on both sides of sensor posts and at ends of sensor zone run. </w:t>
      </w:r>
    </w:p>
    <w:p w14:paraId="2E5012C6" w14:textId="77777777" w:rsidR="00B816F3" w:rsidRDefault="00B816F3">
      <w:pPr>
        <w:pStyle w:val="Level3"/>
      </w:pPr>
      <w:r>
        <w:t>h.</w:t>
      </w:r>
      <w:r>
        <w:tab/>
        <w:t xml:space="preserve">Anchor strip shall be a strip of steel plate on which fastening plates are installed. Weld or otherwise attach the strip to anchor post and ends of tensed barbed wires wrapped around the fastening plates. Attempts to climb on fastening plates or on the attached barbed wires shall cause plates to break off, creating an alarm and making it impossible to defeat the system by climbing at the anchor post. </w:t>
      </w:r>
    </w:p>
    <w:p w14:paraId="50ECFA1D" w14:textId="77777777" w:rsidR="00B816F3" w:rsidRDefault="00B816F3">
      <w:pPr>
        <w:pStyle w:val="Level3"/>
      </w:pPr>
      <w:proofErr w:type="spellStart"/>
      <w:r>
        <w:t>i</w:t>
      </w:r>
      <w:proofErr w:type="spellEnd"/>
      <w:r>
        <w:t>.</w:t>
      </w:r>
      <w:r>
        <w:tab/>
        <w:t>The use of barbed wire as part of the IDS system shall be suitable for installation under a preload tension of approximately 392 N 88 pounds and be flexible enough for convenient manipulation during tensioning. Double-strand 15 1/2-gage barbed wire shall be the minimum acceptable.</w:t>
      </w:r>
    </w:p>
    <w:p w14:paraId="2E440F9D" w14:textId="77777777" w:rsidR="00B816F3" w:rsidRDefault="006C5A1C">
      <w:pPr>
        <w:pStyle w:val="Level2"/>
      </w:pPr>
      <w:r>
        <w:t>6</w:t>
      </w:r>
      <w:r w:rsidR="00B816F3">
        <w:t>.</w:t>
      </w:r>
      <w:r w:rsidR="00B816F3">
        <w:tab/>
        <w:t xml:space="preserve">Electromechanical Fence Sensors: </w:t>
      </w:r>
    </w:p>
    <w:p w14:paraId="0417D527" w14:textId="77777777" w:rsidR="00B816F3" w:rsidRDefault="00B816F3">
      <w:pPr>
        <w:pStyle w:val="Level3"/>
      </w:pPr>
      <w:r>
        <w:t>a.</w:t>
      </w:r>
      <w:r>
        <w:tab/>
        <w:t xml:space="preserve">The fence length shall be divided into 100m (300 ft). or zones. </w:t>
      </w:r>
    </w:p>
    <w:p w14:paraId="2158E7DA" w14:textId="77777777" w:rsidR="00B816F3" w:rsidRDefault="00B816F3">
      <w:pPr>
        <w:pStyle w:val="Level3"/>
      </w:pPr>
      <w:r>
        <w:t>b.</w:t>
      </w:r>
      <w:r>
        <w:tab/>
        <w:t xml:space="preserve">Sensors shall consist of individual electromechanical sensing units mounted every three-thousand and 3045mm (10 ft). on the fence fabric or posts and wired in series to a sensor zone control unit and associated power supply. </w:t>
      </w:r>
    </w:p>
    <w:p w14:paraId="6AC34FE3" w14:textId="77777777" w:rsidR="00B816F3" w:rsidRDefault="006C5A1C">
      <w:pPr>
        <w:pStyle w:val="Level2"/>
      </w:pPr>
      <w:r>
        <w:t>7</w:t>
      </w:r>
      <w:r w:rsidR="00B816F3">
        <w:t>.</w:t>
      </w:r>
      <w:r w:rsidR="00B816F3">
        <w:tab/>
        <w:t>Electrostatic Field Sensors:</w:t>
      </w:r>
    </w:p>
    <w:p w14:paraId="61DCB26C" w14:textId="77777777" w:rsidR="00B816F3" w:rsidRDefault="00B816F3">
      <w:pPr>
        <w:pStyle w:val="Level3"/>
      </w:pPr>
      <w:r>
        <w:t>a.</w:t>
      </w:r>
      <w:r>
        <w:tab/>
        <w:t xml:space="preserve">Sensors shall be capable of following irregular contours and barrier bends without degrading sensitivity below the specified detection level. </w:t>
      </w:r>
    </w:p>
    <w:p w14:paraId="6AB5B5D8" w14:textId="77777777" w:rsidR="00B816F3" w:rsidRDefault="00B816F3">
      <w:pPr>
        <w:pStyle w:val="Level3"/>
      </w:pPr>
      <w:r>
        <w:t>b.</w:t>
      </w:r>
      <w:r>
        <w:tab/>
        <w:t xml:space="preserve"> In no case shall a single sensor zone exceed 100m (300 ft). or be long enough to significantly degrade sensitivity. </w:t>
      </w:r>
    </w:p>
    <w:p w14:paraId="580E0CCA" w14:textId="77777777" w:rsidR="00B816F3" w:rsidRDefault="00B816F3">
      <w:pPr>
        <w:pStyle w:val="Level3"/>
      </w:pPr>
      <w:r>
        <w:t>c.</w:t>
      </w:r>
      <w:r>
        <w:tab/>
        <w:t>Adjacent zones shall provide continuous coverage to avoid a dead zone. Adjacent zones shall be designed to prevent crosstalk interference.</w:t>
      </w:r>
    </w:p>
    <w:p w14:paraId="2E0D7BBF" w14:textId="77777777" w:rsidR="00B816F3" w:rsidRDefault="00B816F3">
      <w:pPr>
        <w:pStyle w:val="Level3"/>
      </w:pPr>
      <w:r>
        <w:lastRenderedPageBreak/>
        <w:t>d.</w:t>
      </w:r>
      <w:r>
        <w:tab/>
        <w:t xml:space="preserve">Exterior components shall be housed in rugged corrosion-resistant enclosures, protected from environmental degradation and include tamper switches. </w:t>
      </w:r>
    </w:p>
    <w:p w14:paraId="56512A79" w14:textId="77777777" w:rsidR="00B816F3" w:rsidRDefault="00B816F3">
      <w:pPr>
        <w:pStyle w:val="Level3"/>
      </w:pPr>
      <w:r>
        <w:t>e.</w:t>
      </w:r>
      <w:r>
        <w:tab/>
        <w:t xml:space="preserve">Interfacing between exterior units shall be carried in underground cables. </w:t>
      </w:r>
    </w:p>
    <w:p w14:paraId="02D746DE" w14:textId="77777777" w:rsidR="00B816F3" w:rsidRDefault="00B816F3">
      <w:pPr>
        <w:pStyle w:val="Level3"/>
      </w:pPr>
      <w:r>
        <w:t>f.</w:t>
      </w:r>
      <w:r>
        <w:tab/>
        <w:t xml:space="preserve">Exterior support hardware shall be stainless or galvanized to avoid tension degradation. </w:t>
      </w:r>
    </w:p>
    <w:p w14:paraId="17C65D23" w14:textId="77777777" w:rsidR="00B816F3" w:rsidRDefault="00B816F3">
      <w:pPr>
        <w:pStyle w:val="Level3"/>
      </w:pPr>
      <w:r>
        <w:t>g.</w:t>
      </w:r>
      <w:r>
        <w:tab/>
        <w:t xml:space="preserve">Sensor and field wires shall be stainless steel. Wire spacing for various configurations shall be maintained constant throughout each zone and shall be uniform with respect to the ground and follow manufacturer's specifications. </w:t>
      </w:r>
    </w:p>
    <w:p w14:paraId="2FEFBAD2" w14:textId="77777777" w:rsidR="00B816F3" w:rsidRDefault="00B816F3">
      <w:pPr>
        <w:pStyle w:val="Level3"/>
      </w:pPr>
      <w:r>
        <w:t>h.</w:t>
      </w:r>
      <w:r>
        <w:tab/>
        <w:t>Signal processing equipment shall be separately mounted such that no desensitized zones are created within the zone of detection.</w:t>
      </w:r>
    </w:p>
    <w:p w14:paraId="1ADED020" w14:textId="77777777" w:rsidR="00B816F3" w:rsidRDefault="006C5A1C">
      <w:pPr>
        <w:pStyle w:val="Level2"/>
      </w:pPr>
      <w:r>
        <w:t>8</w:t>
      </w:r>
      <w:r w:rsidR="00B816F3">
        <w:t>.</w:t>
      </w:r>
      <w:r w:rsidR="00B816F3">
        <w:tab/>
        <w:t>Microwave: Do not install microwave sensors where fluorescent lights may pose a problem due to radiated ionization from lights.</w:t>
      </w:r>
    </w:p>
    <w:p w14:paraId="70E31A30" w14:textId="77777777" w:rsidR="00A71E61" w:rsidRDefault="00B816F3">
      <w:pPr>
        <w:pStyle w:val="ArticleB"/>
        <w:outlineLvl w:val="0"/>
      </w:pPr>
      <w:bookmarkStart w:id="65" w:name="_Toc276914766"/>
      <w:bookmarkStart w:id="66" w:name="_Toc276988402"/>
      <w:r>
        <w:t xml:space="preserve">3.2 </w:t>
      </w:r>
      <w:r w:rsidR="00A71E61">
        <w:t>WIRING INSTALLATION</w:t>
      </w:r>
      <w:bookmarkEnd w:id="65"/>
      <w:bookmarkEnd w:id="66"/>
    </w:p>
    <w:p w14:paraId="537096FA" w14:textId="77777777" w:rsidR="00C6091C" w:rsidRDefault="00DE60D0" w:rsidP="00C6091C">
      <w:pPr>
        <w:pStyle w:val="SpecNote"/>
      </w:pPr>
      <w:r>
        <w:t xml:space="preserve">SPECS WRITER NOTE: </w:t>
      </w:r>
      <w:r w:rsidR="00945B89" w:rsidRPr="000F2DC9">
        <w:t>Coordinate this Article with Drawings.  Select one of first three paragraphs below to specify wiring method.</w:t>
      </w:r>
      <w:r w:rsidR="00A362AA">
        <w:t xml:space="preserve"> </w:t>
      </w:r>
      <w:r w:rsidRPr="000F2DC9">
        <w:t>Retain</w:t>
      </w:r>
      <w:r>
        <w:t>/</w:t>
      </w:r>
      <w:r w:rsidRPr="000F2DC9">
        <w:t>Delete first two paragraphs and retain and revise third paragraph to suit Project.</w:t>
      </w:r>
    </w:p>
    <w:p w14:paraId="215CD242" w14:textId="77777777" w:rsidR="00DE60D0" w:rsidRDefault="00DE60D0" w:rsidP="00A71E61">
      <w:pPr>
        <w:pStyle w:val="Level1"/>
      </w:pPr>
    </w:p>
    <w:p w14:paraId="00FAF4DD" w14:textId="77777777" w:rsidR="00A71E61" w:rsidRDefault="00A71E61" w:rsidP="00A71E61">
      <w:pPr>
        <w:pStyle w:val="Level1"/>
      </w:pPr>
      <w:r>
        <w:t>A.</w:t>
      </w:r>
      <w:r>
        <w:tab/>
        <w:t xml:space="preserve">Wiring Method:  Install wiring in metal raceways according to </w:t>
      </w:r>
      <w:r w:rsidR="00C6091C" w:rsidRPr="00865C45">
        <w:t xml:space="preserve">Section </w:t>
      </w:r>
      <w:r w:rsidR="000E2297" w:rsidRPr="00865C45">
        <w:t>28</w:t>
      </w:r>
      <w:r w:rsidR="000E2297">
        <w:t xml:space="preserve"> 05 28.33</w:t>
      </w:r>
      <w:r w:rsidR="000E2297" w:rsidRPr="00865C45">
        <w:t xml:space="preserve"> </w:t>
      </w:r>
      <w:r w:rsidR="00C6091C" w:rsidRPr="00865C45">
        <w:t>"</w:t>
      </w:r>
      <w:r w:rsidR="00865C45">
        <w:t xml:space="preserve">CONDUITS </w:t>
      </w:r>
      <w:r w:rsidR="00C6091C" w:rsidRPr="00865C45">
        <w:t>AND BOXES FOR ELECTRONIC SAFETY AND SECURITY."</w:t>
      </w:r>
      <w:r>
        <w:t xml:space="preserve">  Conceal raceway except in unfinished spaces and as indicated.  Minimum conduit size shall be 3/4 inch (20 mm).  Control and data transmission wiring shall not share conduit with other building wiring systems.</w:t>
      </w:r>
    </w:p>
    <w:p w14:paraId="36906F51" w14:textId="77777777" w:rsidR="00A71E61" w:rsidRDefault="00A71E61" w:rsidP="00A71E61">
      <w:pPr>
        <w:pStyle w:val="Level1"/>
      </w:pPr>
      <w:r>
        <w:t>B.</w:t>
      </w:r>
      <w:r>
        <w:tab/>
        <w:t xml:space="preserve">Wiring Method:  Install wiring in raceways except in accessible indoor ceiling spaces and in interior hollow gypsum board partitions where cable may be used.  Conceal raceways and wiring except in unfinished spaces and as indicated.  Minimum conduit size shall be </w:t>
      </w:r>
      <w:r w:rsidR="00DE60D0">
        <w:t>3</w:t>
      </w:r>
      <w:r>
        <w:t>/</w:t>
      </w:r>
      <w:r w:rsidR="00DE60D0">
        <w:t>4</w:t>
      </w:r>
      <w:r>
        <w:t xml:space="preserve"> inch (</w:t>
      </w:r>
      <w:r w:rsidR="00DE60D0">
        <w:t>20</w:t>
      </w:r>
      <w:r>
        <w:t xml:space="preserve"> mm).  Control and data transmission wiring shall not share conduit with other building wiring systems.</w:t>
      </w:r>
    </w:p>
    <w:p w14:paraId="5E0B56A2" w14:textId="77777777" w:rsidR="00A71E61" w:rsidRDefault="00A71E61" w:rsidP="00A71E61">
      <w:pPr>
        <w:pStyle w:val="Level1"/>
      </w:pPr>
      <w:r>
        <w:t>C.</w:t>
      </w:r>
      <w:r>
        <w:tab/>
        <w:t>Wiring Method:  Cable, concealed in accessible ceilings, walls, and floors when possible.</w:t>
      </w:r>
    </w:p>
    <w:p w14:paraId="740772D8" w14:textId="77777777" w:rsidR="00A71E61" w:rsidRDefault="00A71E61" w:rsidP="00A71E61">
      <w:pPr>
        <w:pStyle w:val="Level1"/>
      </w:pPr>
      <w:r>
        <w:t>D.</w:t>
      </w:r>
      <w:r>
        <w:tab/>
        <w:t xml:space="preserve">Wiring within Enclosures:  Bundle, lace, and train conductors to terminal points.  Use lacing bars and distribution spools.  Separate power-limited and non-power-limited conductors as recommended in writing by manufacturer.  Install conductors parallel with or at right </w:t>
      </w:r>
      <w:r>
        <w:lastRenderedPageBreak/>
        <w:t>angles to sides and back of enclosure.  Connect conductors that are terminated, spliced, or interrupted in any enclosure associated with intrusion system to terminal blocks.  Mark each terminal according to system's wiring diagrams.  Make all connections with approved crimp-on terminal spade lugs, pressure-type terminal blocks, or plug connectors.</w:t>
      </w:r>
    </w:p>
    <w:p w14:paraId="5CCDBB2F" w14:textId="77777777" w:rsidR="00A71E61" w:rsidRDefault="00A71E61" w:rsidP="00A71E61">
      <w:pPr>
        <w:pStyle w:val="Level1"/>
      </w:pPr>
      <w:r>
        <w:t>E.</w:t>
      </w:r>
      <w:r>
        <w:tab/>
        <w:t>Wires and Cables:</w:t>
      </w:r>
    </w:p>
    <w:p w14:paraId="5B92D782" w14:textId="77777777" w:rsidR="00C6091C" w:rsidRDefault="00DE60D0" w:rsidP="00C6091C">
      <w:pPr>
        <w:pStyle w:val="SpecNote"/>
      </w:pPr>
      <w:r>
        <w:t xml:space="preserve">SPECS WRITER NOTE: </w:t>
      </w:r>
      <w:r w:rsidRPr="000F2DC9">
        <w:t>Coordinate subparagraphs below with Drawings.</w:t>
      </w:r>
    </w:p>
    <w:p w14:paraId="2B628379" w14:textId="77777777" w:rsidR="00C6091C" w:rsidRDefault="00A71E61" w:rsidP="00C6091C">
      <w:pPr>
        <w:pStyle w:val="Level2"/>
      </w:pPr>
      <w:r>
        <w:t>1.</w:t>
      </w:r>
      <w:r>
        <w:tab/>
        <w:t>Conductors:  Size as recommended in writing by system manufacturer, unless otherwise indicated.</w:t>
      </w:r>
    </w:p>
    <w:p w14:paraId="7D5A8C59" w14:textId="77777777" w:rsidR="00C6091C" w:rsidRDefault="00A71E61" w:rsidP="00C6091C">
      <w:pPr>
        <w:pStyle w:val="Level2"/>
      </w:pPr>
      <w:r>
        <w:t>2.</w:t>
      </w:r>
      <w:r>
        <w:tab/>
        <w:t>120-V Power Wiring:  Install according to Division 26 Section "</w:t>
      </w:r>
      <w:r w:rsidR="00DE60D0">
        <w:t>LOW-VOLTAGE ELECTRICAL POWER CONDUCTORS AND CABLES</w:t>
      </w:r>
      <w:r>
        <w:t>," unless otherwise indicated.</w:t>
      </w:r>
    </w:p>
    <w:p w14:paraId="15C738E8" w14:textId="77777777" w:rsidR="00C6091C" w:rsidRDefault="00A71E61" w:rsidP="00C6091C">
      <w:pPr>
        <w:pStyle w:val="Level2"/>
      </w:pPr>
      <w:r>
        <w:t>3.</w:t>
      </w:r>
      <w:r>
        <w:tab/>
        <w:t>Control and Signal Transmission Conductors:  Install unshielded, twisted-pair cable, unless otherwise indicated or if manufacturer recommends shielded cable, according to Division 28 Section "</w:t>
      </w:r>
      <w:r w:rsidR="00DE60D0">
        <w:t>CONDUCTORS AND CABLES FOR ELECTRONIC SAFETY AND SECURITY</w:t>
      </w:r>
      <w:r>
        <w:t>."</w:t>
      </w:r>
    </w:p>
    <w:p w14:paraId="16DED874" w14:textId="77777777" w:rsidR="00C6091C" w:rsidRDefault="00A71E61" w:rsidP="00C6091C">
      <w:pPr>
        <w:pStyle w:val="Level2"/>
      </w:pPr>
      <w:r>
        <w:t>4.</w:t>
      </w:r>
      <w:r>
        <w:tab/>
        <w:t>Computer and Data-Processing Cables:  Install according to Division 28 Section "C</w:t>
      </w:r>
      <w:r w:rsidR="00DE60D0">
        <w:t>ONDUCTORS AND CABLES FOR ELECTRONIC SAFETY AND SECURITY</w:t>
      </w:r>
      <w:r>
        <w:t>."</w:t>
      </w:r>
    </w:p>
    <w:p w14:paraId="7E228825" w14:textId="77777777" w:rsidR="00C6091C" w:rsidRDefault="00A71E61" w:rsidP="00C6091C">
      <w:pPr>
        <w:pStyle w:val="Level2"/>
      </w:pPr>
      <w:r>
        <w:t>5.</w:t>
      </w:r>
      <w:r>
        <w:tab/>
        <w:t>Television Signal Transmission Cables:  Install according to Division 28 Section "</w:t>
      </w:r>
      <w:r w:rsidR="00DE60D0">
        <w:t>CONDUCTORS AND CABLES FOR ELECTRONIC SAFETY AND SECURITY</w:t>
      </w:r>
      <w:r>
        <w:t>."</w:t>
      </w:r>
    </w:p>
    <w:p w14:paraId="0DCDE184" w14:textId="77777777" w:rsidR="00A71E61" w:rsidRDefault="00A71E61" w:rsidP="00A71E61">
      <w:pPr>
        <w:pStyle w:val="Level1"/>
      </w:pPr>
      <w:r>
        <w:t>F.</w:t>
      </w:r>
      <w:r>
        <w:tab/>
        <w:t>Splices, Taps, and Terminations:  Make connections only on numbered terminal strips in junction, pull, and outlet boxes; terminal cabinets; and equipment enclosures.</w:t>
      </w:r>
    </w:p>
    <w:p w14:paraId="2E5131FD" w14:textId="77777777" w:rsidR="00A71E61" w:rsidRDefault="00A71E61" w:rsidP="00A71E61">
      <w:pPr>
        <w:pStyle w:val="Level1"/>
      </w:pPr>
      <w:r>
        <w:t>G.</w:t>
      </w:r>
      <w:r>
        <w:tab/>
        <w:t>Install power supplies and other auxiliary components for detection devices at controllers, unless otherwise indicated or required by manufacturer.  Do not install such items near devices they serve.</w:t>
      </w:r>
    </w:p>
    <w:p w14:paraId="7BF770C0" w14:textId="77777777" w:rsidR="00A71E61" w:rsidRDefault="00A71E61" w:rsidP="00A71E61">
      <w:pPr>
        <w:pStyle w:val="Level1"/>
      </w:pPr>
      <w:r>
        <w:t>H.</w:t>
      </w:r>
      <w:r>
        <w:tab/>
        <w:t xml:space="preserve">Identify components with engraved, laminated-plastic or metal nameplate for central-station control unit and each terminal cabinet, mounted with corrosion-resistant screws.  </w:t>
      </w:r>
    </w:p>
    <w:p w14:paraId="5EAD7EA4" w14:textId="77777777" w:rsidR="00C6091C" w:rsidRDefault="00A71E61" w:rsidP="00C6091C">
      <w:pPr>
        <w:pStyle w:val="ArticleB"/>
      </w:pPr>
      <w:r>
        <w:t>3.</w:t>
      </w:r>
      <w:r w:rsidR="00DE60D0">
        <w:t>3</w:t>
      </w:r>
      <w:r>
        <w:tab/>
        <w:t>GROUNDING</w:t>
      </w:r>
    </w:p>
    <w:p w14:paraId="40E05463" w14:textId="77777777" w:rsidR="00A71E61" w:rsidRDefault="00A71E61" w:rsidP="00A71E61">
      <w:pPr>
        <w:pStyle w:val="Level1"/>
      </w:pPr>
      <w:r>
        <w:t>A.</w:t>
      </w:r>
      <w:r>
        <w:tab/>
        <w:t>Ground system components and conductor and cable shields to eliminate shock hazard and to minimize ground loops, common-mode returns, noise pickup, cross talk, and other impairments.</w:t>
      </w:r>
    </w:p>
    <w:p w14:paraId="791228A3" w14:textId="77777777" w:rsidR="00A71E61" w:rsidRDefault="00A71E61" w:rsidP="00A71E61">
      <w:pPr>
        <w:pStyle w:val="Level1"/>
      </w:pPr>
      <w:r>
        <w:t>B.</w:t>
      </w:r>
      <w:r>
        <w:tab/>
        <w:t xml:space="preserve">Signal Ground Terminal:  Locate at main equipment rack or cabinet.  Isolate from power system and equipment grounding.  Provide [5] &lt;Insert </w:t>
      </w:r>
      <w:r>
        <w:lastRenderedPageBreak/>
        <w:t>selected maximum value&gt;-ohm ground.  Measure, record, and report ground resistance.</w:t>
      </w:r>
    </w:p>
    <w:p w14:paraId="48ADEAC7" w14:textId="77777777" w:rsidR="00DE60D0" w:rsidRPr="000F2DC9" w:rsidRDefault="00DE60D0" w:rsidP="00DE60D0">
      <w:pPr>
        <w:pStyle w:val="SpecNote"/>
      </w:pPr>
      <w:r>
        <w:t xml:space="preserve">SPECS WRITER NOTE: </w:t>
      </w:r>
      <w:r w:rsidRPr="000F2DC9">
        <w:t>Coordinate paragraph below with Drawings.</w:t>
      </w:r>
    </w:p>
    <w:p w14:paraId="5314ADFB" w14:textId="77777777" w:rsidR="00C6091C" w:rsidRDefault="00A71E61" w:rsidP="00C6091C">
      <w:pPr>
        <w:pStyle w:val="Level1"/>
      </w:pPr>
      <w:r>
        <w:t>C.</w:t>
      </w:r>
      <w:r>
        <w:tab/>
        <w:t>Install grounding electrodes of type, size, location, and quantity indicated.  Comply with installation requirements in Division 2</w:t>
      </w:r>
      <w:r w:rsidR="00DE60D0">
        <w:t>8</w:t>
      </w:r>
      <w:r>
        <w:t xml:space="preserve"> Section "</w:t>
      </w:r>
      <w:r w:rsidR="00DE60D0">
        <w:t>GROUNDING AND BONDING FOR ELECTRONIC SAFETY AND SECURITY SYSTEMS</w:t>
      </w:r>
      <w:r>
        <w:t>."</w:t>
      </w:r>
    </w:p>
    <w:p w14:paraId="5B636048" w14:textId="77777777" w:rsidR="00F00518" w:rsidRDefault="00A71E61">
      <w:pPr>
        <w:pStyle w:val="ArticleB"/>
        <w:outlineLvl w:val="0"/>
      </w:pPr>
      <w:bookmarkStart w:id="67" w:name="_Toc276914767"/>
      <w:bookmarkStart w:id="68" w:name="_Toc276988403"/>
      <w:r>
        <w:t>3.</w:t>
      </w:r>
      <w:r w:rsidR="00DE60D0">
        <w:t>4</w:t>
      </w:r>
      <w:r>
        <w:t xml:space="preserve"> </w:t>
      </w:r>
      <w:r w:rsidR="00511490">
        <w:rPr>
          <w:caps w:val="0"/>
        </w:rPr>
        <w:t>STARTUP AND TESTING</w:t>
      </w:r>
      <w:bookmarkEnd w:id="67"/>
      <w:bookmarkEnd w:id="68"/>
    </w:p>
    <w:p w14:paraId="0E718BCB" w14:textId="77777777" w:rsidR="00C6091C" w:rsidRDefault="00284975" w:rsidP="00C6091C">
      <w:pPr>
        <w:pStyle w:val="Level1"/>
      </w:pPr>
      <w:r>
        <w:t>A.</w:t>
      </w:r>
      <w:r w:rsidR="00940FE3">
        <w:tab/>
      </w:r>
      <w:r w:rsidR="00F00518" w:rsidRPr="00F00518">
        <w:t>The</w:t>
      </w:r>
      <w:r w:rsidR="003A74E3">
        <w:t xml:space="preserve"> </w:t>
      </w:r>
      <w:r w:rsidR="00F00518" w:rsidRPr="00F00518">
        <w:t>Commissioning Agent will observe startup and contractor testing of selected equipment.  Coordinate the startup and contractor testing schedules with the Resident Engineer and Commissioning Agent.  Provide a minimum of 7 days prior notice.</w:t>
      </w:r>
    </w:p>
    <w:p w14:paraId="350C91DC" w14:textId="77777777" w:rsidR="00F00518" w:rsidRDefault="00F00518" w:rsidP="00F00518">
      <w:pPr>
        <w:pStyle w:val="ArticleB"/>
        <w:outlineLvl w:val="0"/>
      </w:pPr>
      <w:bookmarkStart w:id="69" w:name="_Toc276914768"/>
      <w:bookmarkStart w:id="70" w:name="_Toc276988404"/>
      <w:r>
        <w:t>3.</w:t>
      </w:r>
      <w:r w:rsidR="00DE60D0">
        <w:t>5</w:t>
      </w:r>
      <w:r>
        <w:t xml:space="preserve"> </w:t>
      </w:r>
      <w:r w:rsidR="00511490">
        <w:rPr>
          <w:caps w:val="0"/>
        </w:rPr>
        <w:t>COMMISIONING</w:t>
      </w:r>
      <w:bookmarkEnd w:id="69"/>
      <w:bookmarkEnd w:id="70"/>
    </w:p>
    <w:p w14:paraId="3E4477B8" w14:textId="77777777" w:rsidR="00F00518" w:rsidRDefault="00F00518" w:rsidP="00F00518">
      <w:pPr>
        <w:pStyle w:val="Level1"/>
      </w:pPr>
      <w:r>
        <w:t>A.</w:t>
      </w:r>
      <w:r w:rsidR="00940FE3">
        <w:tab/>
      </w:r>
      <w:r>
        <w:t xml:space="preserve">Provide commissioning documentation in accordance with the requirements of Section 28 08 00 – COMMISSIONING OF ELECTRONIC SAFETY AND SECURITY SYSTEMS for all inspection, start up, and contractor testing required above and required by the System Readiness Checklist provided by the Commissioning Agent.  </w:t>
      </w:r>
    </w:p>
    <w:p w14:paraId="63B19CAB" w14:textId="77777777" w:rsidR="00C6091C" w:rsidRDefault="00F00518" w:rsidP="00C6091C">
      <w:pPr>
        <w:pStyle w:val="Level1"/>
      </w:pPr>
      <w:r>
        <w:t>B.</w:t>
      </w:r>
      <w:r>
        <w:tab/>
        <w:t xml:space="preserve">Components provided under this section of the specification will be tested as part of a larger system.  Refer to Section </w:t>
      </w:r>
      <w:r w:rsidR="00242D02">
        <w:t>28</w:t>
      </w:r>
      <w:r>
        <w:t xml:space="preserve"> 08 00 – COMMISSIONING OF </w:t>
      </w:r>
      <w:r w:rsidR="00242D02">
        <w:t>ELECTRONIC SAFETY AND SECURITY</w:t>
      </w:r>
      <w:r>
        <w:t xml:space="preserve"> SYSTEMS and related sections for contractor responsibilities for system commissioning.</w:t>
      </w:r>
    </w:p>
    <w:p w14:paraId="2FD42942" w14:textId="77777777" w:rsidR="00B816F3" w:rsidRDefault="00F00518">
      <w:pPr>
        <w:pStyle w:val="ArticleB"/>
        <w:outlineLvl w:val="0"/>
      </w:pPr>
      <w:bookmarkStart w:id="71" w:name="_Toc276914769"/>
      <w:bookmarkStart w:id="72" w:name="_Toc276988405"/>
      <w:r>
        <w:t>3.</w:t>
      </w:r>
      <w:r w:rsidR="00DE60D0">
        <w:t>6</w:t>
      </w:r>
      <w:r>
        <w:t xml:space="preserve"> </w:t>
      </w:r>
      <w:r w:rsidR="00511490">
        <w:rPr>
          <w:caps w:val="0"/>
        </w:rPr>
        <w:t>TESTS AND TRAINING</w:t>
      </w:r>
      <w:bookmarkEnd w:id="71"/>
      <w:bookmarkEnd w:id="72"/>
    </w:p>
    <w:p w14:paraId="793F9A58" w14:textId="77777777" w:rsidR="00045DC0" w:rsidRDefault="00045DC0" w:rsidP="00045DC0">
      <w:pPr>
        <w:pStyle w:val="SpecNote"/>
      </w:pPr>
      <w:r>
        <w:t xml:space="preserve">SPECS WRITER NOTE: </w:t>
      </w:r>
      <w:r w:rsidR="006425FE">
        <w:t>Edit text below per project requirements.</w:t>
      </w:r>
    </w:p>
    <w:p w14:paraId="18112C37" w14:textId="77777777" w:rsidR="00B816F3" w:rsidRDefault="00B816F3">
      <w:pPr>
        <w:pStyle w:val="Level1"/>
      </w:pPr>
      <w:r>
        <w:t>A.</w:t>
      </w:r>
      <w:r>
        <w:tab/>
        <w:t xml:space="preserve">All testing and training shall be compliant with the VA General Requirements, Section 01 00 </w:t>
      </w:r>
      <w:proofErr w:type="spellStart"/>
      <w:r>
        <w:t>00</w:t>
      </w:r>
      <w:proofErr w:type="spellEnd"/>
      <w:r>
        <w:t>, GENERAL REQUIREMENTS.</w:t>
      </w:r>
    </w:p>
    <w:p w14:paraId="65D9F266" w14:textId="77777777" w:rsidR="00F00518" w:rsidRDefault="00F00518" w:rsidP="00F00518">
      <w:pPr>
        <w:pStyle w:val="Level1"/>
      </w:pPr>
      <w:r>
        <w:t>B.</w:t>
      </w:r>
      <w:r w:rsidR="00940FE3">
        <w:tab/>
      </w:r>
      <w:r>
        <w:t>Provide services of manufacturer</w:t>
      </w:r>
      <w:r w:rsidR="006425FE">
        <w:t xml:space="preserve">’s technical representative for [insert number] </w:t>
      </w:r>
      <w:r w:rsidR="00C6091C" w:rsidRPr="006425FE">
        <w:t>hours</w:t>
      </w:r>
      <w:r w:rsidRPr="006425FE">
        <w:t xml:space="preserve"> to instruct VA personnel in operation and maintenance of</w:t>
      </w:r>
      <w:r>
        <w:t xml:space="preserve"> units.</w:t>
      </w:r>
    </w:p>
    <w:p w14:paraId="75352AA3" w14:textId="77777777" w:rsidR="00F00518" w:rsidRDefault="00F00518" w:rsidP="00F00518">
      <w:pPr>
        <w:pStyle w:val="Level1"/>
      </w:pPr>
      <w:r>
        <w:t>C.</w:t>
      </w:r>
      <w:r w:rsidR="00940FE3">
        <w:tab/>
      </w:r>
      <w:r>
        <w:t xml:space="preserve">Submit training plans and instructor qualifications in accordance with the requirements of Section 28 08 00 – COMMISSIONING OF </w:t>
      </w:r>
      <w:r w:rsidR="00BA205E">
        <w:t>E</w:t>
      </w:r>
      <w:r>
        <w:t>LECTRONIC SAFETY AND SECURITY SYSTEMS.</w:t>
      </w:r>
    </w:p>
    <w:p w14:paraId="13B1AB86" w14:textId="77777777" w:rsidR="003A74E3" w:rsidRDefault="003A74E3" w:rsidP="00F00518">
      <w:pPr>
        <w:pStyle w:val="Level1"/>
      </w:pPr>
    </w:p>
    <w:p w14:paraId="220DF458" w14:textId="77777777" w:rsidR="00B816F3" w:rsidRDefault="00B816F3">
      <w:pPr>
        <w:pStyle w:val="SpecNormal"/>
        <w:jc w:val="center"/>
      </w:pPr>
      <w:r>
        <w:t>-----END----</w:t>
      </w:r>
    </w:p>
    <w:sectPr w:rsidR="00B816F3" w:rsidSect="00675E86">
      <w:headerReference w:type="default"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AB852" w14:textId="77777777" w:rsidR="00E23EEE" w:rsidRDefault="00E23EEE">
      <w:r>
        <w:separator/>
      </w:r>
    </w:p>
    <w:p w14:paraId="72FDD32A" w14:textId="77777777" w:rsidR="00E23EEE" w:rsidRDefault="00E23EEE"/>
  </w:endnote>
  <w:endnote w:type="continuationSeparator" w:id="0">
    <w:p w14:paraId="679C9E79" w14:textId="77777777" w:rsidR="00E23EEE" w:rsidRDefault="00E23EEE">
      <w:r>
        <w:continuationSeparator/>
      </w:r>
    </w:p>
    <w:p w14:paraId="7E787FFD" w14:textId="77777777" w:rsidR="00E23EEE" w:rsidRDefault="00E23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FE70F" w14:textId="77777777" w:rsidR="009313E3" w:rsidRDefault="009313E3">
    <w:pPr>
      <w:pStyle w:val="Footer"/>
    </w:pPr>
    <w:r>
      <w:t xml:space="preserve">28 16 </w:t>
    </w:r>
    <w:r w:rsidR="005C4E8E">
      <w:t>00</w:t>
    </w:r>
    <w:r>
      <w:t>-</w:t>
    </w:r>
    <w:r>
      <w:fldChar w:fldCharType="begin"/>
    </w:r>
    <w:r>
      <w:instrText xml:space="preserve"> PAGE </w:instrText>
    </w:r>
    <w:r>
      <w:fldChar w:fldCharType="separate"/>
    </w:r>
    <w:r w:rsidR="005C4E8E">
      <w:rPr>
        <w:noProof/>
      </w:rPr>
      <w:t>1</w:t>
    </w:r>
    <w:r>
      <w:fldChar w:fldCharType="end"/>
    </w:r>
  </w:p>
  <w:p w14:paraId="595006AF" w14:textId="77777777" w:rsidR="009313E3" w:rsidRDefault="009313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FFCA7" w14:textId="77777777" w:rsidR="00E23EEE" w:rsidRDefault="00E23EEE">
      <w:r>
        <w:separator/>
      </w:r>
    </w:p>
    <w:p w14:paraId="663C7559" w14:textId="77777777" w:rsidR="00E23EEE" w:rsidRDefault="00E23EEE"/>
  </w:footnote>
  <w:footnote w:type="continuationSeparator" w:id="0">
    <w:p w14:paraId="0AD4880C" w14:textId="77777777" w:rsidR="00E23EEE" w:rsidRDefault="00E23EEE">
      <w:r>
        <w:continuationSeparator/>
      </w:r>
    </w:p>
    <w:p w14:paraId="1673E212" w14:textId="77777777" w:rsidR="00E23EEE" w:rsidRDefault="00E23E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22341" w14:textId="77777777" w:rsidR="009313E3" w:rsidRDefault="005C4E8E">
    <w:pPr>
      <w:pStyle w:val="Header"/>
    </w:pPr>
    <w:r>
      <w:t>1</w:t>
    </w:r>
    <w:r w:rsidR="00E706B6">
      <w:t>0</w:t>
    </w:r>
    <w:r w:rsidR="009313E3">
      <w:t>-11</w:t>
    </w:r>
  </w:p>
  <w:p w14:paraId="421F4995" w14:textId="77777777" w:rsidR="009313E3" w:rsidRDefault="009313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208F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5E85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F41D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49CC0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D467C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FEAA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C0B2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32EC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7CF6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726A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1FB4A2DE"/>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07CD6E19"/>
    <w:multiLevelType w:val="hybridMultilevel"/>
    <w:tmpl w:val="C6240B7E"/>
    <w:lvl w:ilvl="0" w:tplc="590EE2E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1E991C1F"/>
    <w:multiLevelType w:val="hybridMultilevel"/>
    <w:tmpl w:val="0A1066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E4106E"/>
    <w:multiLevelType w:val="hybridMultilevel"/>
    <w:tmpl w:val="4322FB08"/>
    <w:lvl w:ilvl="0" w:tplc="F0F8DD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E07171"/>
    <w:multiLevelType w:val="hybridMultilevel"/>
    <w:tmpl w:val="75607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0730E"/>
    <w:multiLevelType w:val="hybridMultilevel"/>
    <w:tmpl w:val="61103146"/>
    <w:lvl w:ilvl="0" w:tplc="0C02F24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8553F0"/>
    <w:multiLevelType w:val="hybridMultilevel"/>
    <w:tmpl w:val="C40456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F5106D"/>
    <w:multiLevelType w:val="hybridMultilevel"/>
    <w:tmpl w:val="BA303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B5323"/>
    <w:multiLevelType w:val="hybridMultilevel"/>
    <w:tmpl w:val="6448B6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F9205C"/>
    <w:multiLevelType w:val="hybridMultilevel"/>
    <w:tmpl w:val="06589B84"/>
    <w:lvl w:ilvl="0" w:tplc="041A0015">
      <w:start w:val="1"/>
      <w:numFmt w:val="upperLetter"/>
      <w:lvlText w:val="%1."/>
      <w:lvlJc w:val="left"/>
      <w:pPr>
        <w:ind w:left="720" w:hanging="360"/>
      </w:pPr>
      <w:rPr>
        <w:rFonts w:hint="default"/>
      </w:rPr>
    </w:lvl>
    <w:lvl w:ilvl="1" w:tplc="30963F34">
      <w:start w:val="1"/>
      <w:numFmt w:val="upperLetter"/>
      <w:lvlText w:val="%2."/>
      <w:lvlJc w:val="left"/>
      <w:pPr>
        <w:ind w:left="1440" w:hanging="360"/>
      </w:pPr>
      <w:rPr>
        <w:rFonts w:hint="default"/>
      </w:rPr>
    </w:lvl>
    <w:lvl w:ilvl="2" w:tplc="C62AED2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FF23083"/>
    <w:multiLevelType w:val="hybridMultilevel"/>
    <w:tmpl w:val="512EDFD8"/>
    <w:lvl w:ilvl="0" w:tplc="F4D64AA0">
      <w:start w:val="1"/>
      <w:numFmt w:val="bullet"/>
      <w:lvlText w:val="o"/>
      <w:lvlJc w:val="left"/>
      <w:pPr>
        <w:tabs>
          <w:tab w:val="num" w:pos="2160"/>
        </w:tabs>
        <w:ind w:left="2160" w:hanging="360"/>
      </w:pPr>
      <w:rPr>
        <w:rFonts w:ascii="Courier New" w:hAnsi="Courier New" w:hint="default"/>
        <w:sz w:val="22"/>
        <w:szCs w:val="32"/>
      </w:rPr>
    </w:lvl>
    <w:lvl w:ilvl="1" w:tplc="0A90AC08">
      <w:start w:val="1"/>
      <w:numFmt w:val="upperLetter"/>
      <w:lvlText w:val="%2."/>
      <w:lvlJc w:val="left"/>
      <w:pPr>
        <w:tabs>
          <w:tab w:val="num" w:pos="1062"/>
        </w:tabs>
        <w:ind w:left="1062" w:hanging="432"/>
      </w:pPr>
      <w:rPr>
        <w:rFonts w:hint="default"/>
        <w:sz w:val="20"/>
        <w:szCs w:val="32"/>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3481B2B"/>
    <w:multiLevelType w:val="hybridMultilevel"/>
    <w:tmpl w:val="D6D8D3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F5303B5"/>
    <w:multiLevelType w:val="hybridMultilevel"/>
    <w:tmpl w:val="CFA203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0717E9"/>
    <w:multiLevelType w:val="hybridMultilevel"/>
    <w:tmpl w:val="12C090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864054"/>
    <w:multiLevelType w:val="hybridMultilevel"/>
    <w:tmpl w:val="E9502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465EE5"/>
    <w:multiLevelType w:val="hybridMultilevel"/>
    <w:tmpl w:val="B318489E"/>
    <w:lvl w:ilvl="0" w:tplc="335EE2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DE1287"/>
    <w:multiLevelType w:val="hybridMultilevel"/>
    <w:tmpl w:val="00FC31F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7C318C"/>
    <w:multiLevelType w:val="hybridMultilevel"/>
    <w:tmpl w:val="F2DED0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AA6D57"/>
    <w:multiLevelType w:val="hybridMultilevel"/>
    <w:tmpl w:val="E4E491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3502686">
    <w:abstractNumId w:val="10"/>
  </w:num>
  <w:num w:numId="2" w16cid:durableId="1827238421">
    <w:abstractNumId w:val="9"/>
  </w:num>
  <w:num w:numId="3" w16cid:durableId="1510218111">
    <w:abstractNumId w:val="7"/>
  </w:num>
  <w:num w:numId="4" w16cid:durableId="1558936202">
    <w:abstractNumId w:val="6"/>
  </w:num>
  <w:num w:numId="5" w16cid:durableId="1581671898">
    <w:abstractNumId w:val="5"/>
  </w:num>
  <w:num w:numId="6" w16cid:durableId="495072691">
    <w:abstractNumId w:val="4"/>
  </w:num>
  <w:num w:numId="7" w16cid:durableId="1500850236">
    <w:abstractNumId w:val="8"/>
  </w:num>
  <w:num w:numId="8" w16cid:durableId="885409408">
    <w:abstractNumId w:val="3"/>
  </w:num>
  <w:num w:numId="9" w16cid:durableId="1702628752">
    <w:abstractNumId w:val="2"/>
  </w:num>
  <w:num w:numId="10" w16cid:durableId="2078016606">
    <w:abstractNumId w:val="1"/>
  </w:num>
  <w:num w:numId="11" w16cid:durableId="1144083940">
    <w:abstractNumId w:val="0"/>
  </w:num>
  <w:num w:numId="12" w16cid:durableId="1102529776">
    <w:abstractNumId w:val="15"/>
  </w:num>
  <w:num w:numId="13" w16cid:durableId="1543250787">
    <w:abstractNumId w:val="19"/>
  </w:num>
  <w:num w:numId="14" w16cid:durableId="881744024">
    <w:abstractNumId w:val="11"/>
  </w:num>
  <w:num w:numId="15" w16cid:durableId="2067802213">
    <w:abstractNumId w:val="27"/>
  </w:num>
  <w:num w:numId="16" w16cid:durableId="1868791175">
    <w:abstractNumId w:val="14"/>
  </w:num>
  <w:num w:numId="17" w16cid:durableId="1823812316">
    <w:abstractNumId w:val="17"/>
  </w:num>
  <w:num w:numId="18" w16cid:durableId="130025274">
    <w:abstractNumId w:val="28"/>
  </w:num>
  <w:num w:numId="19" w16cid:durableId="1890069723">
    <w:abstractNumId w:val="23"/>
  </w:num>
  <w:num w:numId="20" w16cid:durableId="30494719">
    <w:abstractNumId w:val="13"/>
  </w:num>
  <w:num w:numId="21" w16cid:durableId="1040204695">
    <w:abstractNumId w:val="16"/>
  </w:num>
  <w:num w:numId="22" w16cid:durableId="1022131517">
    <w:abstractNumId w:val="12"/>
  </w:num>
  <w:num w:numId="23" w16cid:durableId="1892375974">
    <w:abstractNumId w:val="22"/>
  </w:num>
  <w:num w:numId="24" w16cid:durableId="2125464500">
    <w:abstractNumId w:val="18"/>
  </w:num>
  <w:num w:numId="25" w16cid:durableId="936795584">
    <w:abstractNumId w:val="21"/>
  </w:num>
  <w:num w:numId="26" w16cid:durableId="1410535774">
    <w:abstractNumId w:val="26"/>
  </w:num>
  <w:num w:numId="27" w16cid:durableId="75248887">
    <w:abstractNumId w:val="20"/>
  </w:num>
  <w:num w:numId="28" w16cid:durableId="930743671">
    <w:abstractNumId w:val="24"/>
  </w:num>
  <w:num w:numId="29" w16cid:durableId="16918378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036"/>
    <w:rsid w:val="00030D36"/>
    <w:rsid w:val="000428F6"/>
    <w:rsid w:val="00042ED7"/>
    <w:rsid w:val="00045DC0"/>
    <w:rsid w:val="00047A46"/>
    <w:rsid w:val="00051DB8"/>
    <w:rsid w:val="0005224A"/>
    <w:rsid w:val="00065896"/>
    <w:rsid w:val="00095388"/>
    <w:rsid w:val="000B0AC9"/>
    <w:rsid w:val="000C1566"/>
    <w:rsid w:val="000C5750"/>
    <w:rsid w:val="000C6994"/>
    <w:rsid w:val="000E2297"/>
    <w:rsid w:val="0011571A"/>
    <w:rsid w:val="001268B9"/>
    <w:rsid w:val="0017344B"/>
    <w:rsid w:val="001828C8"/>
    <w:rsid w:val="00194E5D"/>
    <w:rsid w:val="001A20BA"/>
    <w:rsid w:val="001A25E8"/>
    <w:rsid w:val="001A7CD1"/>
    <w:rsid w:val="001B6467"/>
    <w:rsid w:val="001E3F37"/>
    <w:rsid w:val="00233ACB"/>
    <w:rsid w:val="00242D02"/>
    <w:rsid w:val="00257A46"/>
    <w:rsid w:val="002643C5"/>
    <w:rsid w:val="002675FC"/>
    <w:rsid w:val="002705CC"/>
    <w:rsid w:val="0027355A"/>
    <w:rsid w:val="00275AB9"/>
    <w:rsid w:val="00284975"/>
    <w:rsid w:val="00291A1A"/>
    <w:rsid w:val="002A0622"/>
    <w:rsid w:val="002B1C68"/>
    <w:rsid w:val="002E728B"/>
    <w:rsid w:val="00337B53"/>
    <w:rsid w:val="0035303D"/>
    <w:rsid w:val="00361DEA"/>
    <w:rsid w:val="00383944"/>
    <w:rsid w:val="003A74E3"/>
    <w:rsid w:val="003E3C4D"/>
    <w:rsid w:val="003E5AEA"/>
    <w:rsid w:val="0040337B"/>
    <w:rsid w:val="00417480"/>
    <w:rsid w:val="00421292"/>
    <w:rsid w:val="00450387"/>
    <w:rsid w:val="00450E5D"/>
    <w:rsid w:val="00451AB8"/>
    <w:rsid w:val="004752AE"/>
    <w:rsid w:val="0047653B"/>
    <w:rsid w:val="004A410D"/>
    <w:rsid w:val="004A60A7"/>
    <w:rsid w:val="004C46B5"/>
    <w:rsid w:val="004F1C9C"/>
    <w:rsid w:val="005049E9"/>
    <w:rsid w:val="00511490"/>
    <w:rsid w:val="00511822"/>
    <w:rsid w:val="0051640E"/>
    <w:rsid w:val="00521B84"/>
    <w:rsid w:val="00566B88"/>
    <w:rsid w:val="00573DA1"/>
    <w:rsid w:val="00592A0F"/>
    <w:rsid w:val="005A48D2"/>
    <w:rsid w:val="005B1EC0"/>
    <w:rsid w:val="005C4E8E"/>
    <w:rsid w:val="005E646C"/>
    <w:rsid w:val="006263EF"/>
    <w:rsid w:val="006425FE"/>
    <w:rsid w:val="00645EE5"/>
    <w:rsid w:val="00660941"/>
    <w:rsid w:val="006742B6"/>
    <w:rsid w:val="00675E86"/>
    <w:rsid w:val="006803B2"/>
    <w:rsid w:val="006A6D95"/>
    <w:rsid w:val="006B53A2"/>
    <w:rsid w:val="006C5A1C"/>
    <w:rsid w:val="006E4DE3"/>
    <w:rsid w:val="006F2D7D"/>
    <w:rsid w:val="00707CC7"/>
    <w:rsid w:val="00732B25"/>
    <w:rsid w:val="00735E5E"/>
    <w:rsid w:val="0074581C"/>
    <w:rsid w:val="00754019"/>
    <w:rsid w:val="007A2A67"/>
    <w:rsid w:val="007B7073"/>
    <w:rsid w:val="007B76A7"/>
    <w:rsid w:val="007C3D8A"/>
    <w:rsid w:val="007E4110"/>
    <w:rsid w:val="007E4C5D"/>
    <w:rsid w:val="007F1057"/>
    <w:rsid w:val="007F7CFB"/>
    <w:rsid w:val="00814DE1"/>
    <w:rsid w:val="00822366"/>
    <w:rsid w:val="0085134A"/>
    <w:rsid w:val="00856BFC"/>
    <w:rsid w:val="00857575"/>
    <w:rsid w:val="00864B91"/>
    <w:rsid w:val="0086520D"/>
    <w:rsid w:val="00865C45"/>
    <w:rsid w:val="00895939"/>
    <w:rsid w:val="008A70D7"/>
    <w:rsid w:val="008B5588"/>
    <w:rsid w:val="008C6520"/>
    <w:rsid w:val="008D5D1D"/>
    <w:rsid w:val="008E692E"/>
    <w:rsid w:val="009313E3"/>
    <w:rsid w:val="00940FE3"/>
    <w:rsid w:val="00945B89"/>
    <w:rsid w:val="009563F7"/>
    <w:rsid w:val="00994A9C"/>
    <w:rsid w:val="009B238C"/>
    <w:rsid w:val="009D728B"/>
    <w:rsid w:val="009E3D99"/>
    <w:rsid w:val="009E43BD"/>
    <w:rsid w:val="009E64EE"/>
    <w:rsid w:val="009F4F10"/>
    <w:rsid w:val="00A130DA"/>
    <w:rsid w:val="00A362AA"/>
    <w:rsid w:val="00A4357F"/>
    <w:rsid w:val="00A5264A"/>
    <w:rsid w:val="00A71E61"/>
    <w:rsid w:val="00A974E4"/>
    <w:rsid w:val="00AA52CB"/>
    <w:rsid w:val="00AA5A4B"/>
    <w:rsid w:val="00B11C24"/>
    <w:rsid w:val="00B3075D"/>
    <w:rsid w:val="00B51036"/>
    <w:rsid w:val="00B8106D"/>
    <w:rsid w:val="00B8110D"/>
    <w:rsid w:val="00B816F3"/>
    <w:rsid w:val="00B85C3B"/>
    <w:rsid w:val="00BA205E"/>
    <w:rsid w:val="00BC0DA4"/>
    <w:rsid w:val="00BD12B3"/>
    <w:rsid w:val="00BD3D9E"/>
    <w:rsid w:val="00BD66D9"/>
    <w:rsid w:val="00BE0234"/>
    <w:rsid w:val="00BE19DA"/>
    <w:rsid w:val="00BE2A69"/>
    <w:rsid w:val="00BF1878"/>
    <w:rsid w:val="00C209F6"/>
    <w:rsid w:val="00C20ED3"/>
    <w:rsid w:val="00C217B3"/>
    <w:rsid w:val="00C30D42"/>
    <w:rsid w:val="00C3578A"/>
    <w:rsid w:val="00C50592"/>
    <w:rsid w:val="00C6091C"/>
    <w:rsid w:val="00C6603B"/>
    <w:rsid w:val="00CA025E"/>
    <w:rsid w:val="00CA597F"/>
    <w:rsid w:val="00CB4EB5"/>
    <w:rsid w:val="00CB74C2"/>
    <w:rsid w:val="00CC19A0"/>
    <w:rsid w:val="00CD0FE4"/>
    <w:rsid w:val="00CE6BC1"/>
    <w:rsid w:val="00CF3D3D"/>
    <w:rsid w:val="00D02EE7"/>
    <w:rsid w:val="00D10DBD"/>
    <w:rsid w:val="00D2148C"/>
    <w:rsid w:val="00D263C4"/>
    <w:rsid w:val="00D35B63"/>
    <w:rsid w:val="00D55B45"/>
    <w:rsid w:val="00D64E8D"/>
    <w:rsid w:val="00D752E3"/>
    <w:rsid w:val="00D80381"/>
    <w:rsid w:val="00D87E01"/>
    <w:rsid w:val="00D9009C"/>
    <w:rsid w:val="00DA0C05"/>
    <w:rsid w:val="00DA37C9"/>
    <w:rsid w:val="00DB6CB1"/>
    <w:rsid w:val="00DD2E3D"/>
    <w:rsid w:val="00DD5690"/>
    <w:rsid w:val="00DE60D0"/>
    <w:rsid w:val="00DF65D9"/>
    <w:rsid w:val="00E02E7D"/>
    <w:rsid w:val="00E23EEE"/>
    <w:rsid w:val="00E25FBA"/>
    <w:rsid w:val="00E2678D"/>
    <w:rsid w:val="00E47847"/>
    <w:rsid w:val="00E61BD9"/>
    <w:rsid w:val="00E706B6"/>
    <w:rsid w:val="00E71CEC"/>
    <w:rsid w:val="00E71E78"/>
    <w:rsid w:val="00E877D8"/>
    <w:rsid w:val="00E92DB8"/>
    <w:rsid w:val="00EA0873"/>
    <w:rsid w:val="00EB0677"/>
    <w:rsid w:val="00EB1D7F"/>
    <w:rsid w:val="00EB7F37"/>
    <w:rsid w:val="00ED71BB"/>
    <w:rsid w:val="00EE393A"/>
    <w:rsid w:val="00EF20EB"/>
    <w:rsid w:val="00EF7CF7"/>
    <w:rsid w:val="00F00518"/>
    <w:rsid w:val="00F07E2E"/>
    <w:rsid w:val="00F07E4B"/>
    <w:rsid w:val="00F20AA1"/>
    <w:rsid w:val="00F23F8F"/>
    <w:rsid w:val="00F36E8C"/>
    <w:rsid w:val="00F87D66"/>
    <w:rsid w:val="00F938D3"/>
    <w:rsid w:val="00FD16BE"/>
    <w:rsid w:val="00FF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EBF60DE"/>
  <w15:chartTrackingRefBased/>
  <w15:docId w15:val="{8D11F6C1-5D7B-4BC0-AD4E-D053694E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7344B"/>
    <w:pPr>
      <w:spacing w:line="360" w:lineRule="auto"/>
    </w:pPr>
    <w:rPr>
      <w:rFonts w:ascii="Courier New" w:hAnsi="Courier New"/>
    </w:rPr>
  </w:style>
  <w:style w:type="paragraph" w:styleId="Heading1">
    <w:name w:val="heading 1"/>
    <w:basedOn w:val="Normal"/>
    <w:next w:val="Normal"/>
    <w:semiHidden/>
    <w:qFormat/>
    <w:rsid w:val="00C30D42"/>
    <w:pPr>
      <w:keepNext/>
      <w:spacing w:before="240" w:after="60"/>
      <w:outlineLvl w:val="0"/>
    </w:pPr>
    <w:rPr>
      <w:rFonts w:ascii="Arial" w:hAnsi="Arial"/>
      <w:b/>
      <w:kern w:val="28"/>
      <w:sz w:val="28"/>
    </w:rPr>
  </w:style>
  <w:style w:type="paragraph" w:styleId="Heading2">
    <w:name w:val="heading 2"/>
    <w:basedOn w:val="Normal"/>
    <w:next w:val="Normal"/>
    <w:semiHidden/>
    <w:qFormat/>
    <w:rsid w:val="00C30D42"/>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rsid w:val="00C30D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B">
    <w:name w:val="ArticleB"/>
    <w:basedOn w:val="Article"/>
    <w:next w:val="Level1"/>
    <w:rsid w:val="00C30D42"/>
    <w:rPr>
      <w:b/>
    </w:rPr>
  </w:style>
  <w:style w:type="paragraph" w:styleId="Footer">
    <w:name w:val="footer"/>
    <w:basedOn w:val="Header"/>
    <w:semiHidden/>
    <w:rsid w:val="00C30D42"/>
    <w:pPr>
      <w:jc w:val="center"/>
    </w:pPr>
  </w:style>
  <w:style w:type="paragraph" w:styleId="Header">
    <w:name w:val="header"/>
    <w:basedOn w:val="SpecNormal"/>
    <w:semiHidden/>
    <w:rsid w:val="00C30D42"/>
    <w:pPr>
      <w:spacing w:line="240" w:lineRule="auto"/>
      <w:jc w:val="right"/>
    </w:pPr>
  </w:style>
  <w:style w:type="paragraph" w:customStyle="1" w:styleId="Level1">
    <w:name w:val="Level1"/>
    <w:basedOn w:val="SpecNormal"/>
    <w:link w:val="Level1Char"/>
    <w:rsid w:val="00C30D42"/>
    <w:pPr>
      <w:tabs>
        <w:tab w:val="left" w:pos="720"/>
      </w:tabs>
      <w:ind w:left="720" w:hanging="360"/>
    </w:pPr>
  </w:style>
  <w:style w:type="paragraph" w:customStyle="1" w:styleId="Level2">
    <w:name w:val="Level2"/>
    <w:basedOn w:val="Level1"/>
    <w:link w:val="Level2Char"/>
    <w:rsid w:val="00C30D42"/>
    <w:pPr>
      <w:tabs>
        <w:tab w:val="clear" w:pos="720"/>
        <w:tab w:val="left" w:pos="1080"/>
      </w:tabs>
      <w:ind w:left="1080"/>
    </w:pPr>
  </w:style>
  <w:style w:type="paragraph" w:customStyle="1" w:styleId="SpecNote">
    <w:name w:val="SpecNote"/>
    <w:basedOn w:val="SpecNormal"/>
    <w:rsid w:val="00C30D42"/>
    <w:pPr>
      <w:tabs>
        <w:tab w:val="left" w:pos="4680"/>
      </w:tabs>
      <w:spacing w:line="240" w:lineRule="auto"/>
      <w:ind w:left="4320"/>
    </w:pPr>
  </w:style>
  <w:style w:type="paragraph" w:customStyle="1" w:styleId="SpecTable">
    <w:name w:val="SpecTable"/>
    <w:basedOn w:val="SpecNormal"/>
    <w:rsid w:val="00C30D42"/>
    <w:pPr>
      <w:spacing w:before="60" w:after="60" w:line="240" w:lineRule="auto"/>
      <w:jc w:val="center"/>
    </w:pPr>
    <w:rPr>
      <w:spacing w:val="-2"/>
    </w:rPr>
  </w:style>
  <w:style w:type="paragraph" w:customStyle="1" w:styleId="Article">
    <w:name w:val="Article"/>
    <w:basedOn w:val="Normal"/>
    <w:next w:val="Level1"/>
    <w:rsid w:val="00C30D42"/>
    <w:pPr>
      <w:keepNext/>
      <w:keepLines/>
      <w:suppressAutoHyphens/>
    </w:pPr>
    <w:rPr>
      <w:caps/>
    </w:rPr>
  </w:style>
  <w:style w:type="paragraph" w:customStyle="1" w:styleId="Level3">
    <w:name w:val="Level3"/>
    <w:basedOn w:val="Level2"/>
    <w:link w:val="Level3Char"/>
    <w:rsid w:val="00C30D42"/>
    <w:pPr>
      <w:tabs>
        <w:tab w:val="clear" w:pos="1080"/>
        <w:tab w:val="left" w:pos="1440"/>
      </w:tabs>
      <w:ind w:left="1440"/>
    </w:pPr>
  </w:style>
  <w:style w:type="paragraph" w:customStyle="1" w:styleId="Level4">
    <w:name w:val="Level4"/>
    <w:basedOn w:val="Level3"/>
    <w:rsid w:val="00C30D42"/>
    <w:pPr>
      <w:tabs>
        <w:tab w:val="left" w:pos="1800"/>
      </w:tabs>
      <w:ind w:left="1800"/>
    </w:pPr>
  </w:style>
  <w:style w:type="paragraph" w:customStyle="1" w:styleId="SpecTitle">
    <w:name w:val="SpecTitle"/>
    <w:basedOn w:val="SpecNormal"/>
    <w:rsid w:val="00C30D42"/>
    <w:pPr>
      <w:spacing w:after="240" w:line="240" w:lineRule="auto"/>
      <w:jc w:val="center"/>
    </w:pPr>
    <w:rPr>
      <w:b/>
      <w:caps/>
    </w:rPr>
  </w:style>
  <w:style w:type="paragraph" w:customStyle="1" w:styleId="Level5">
    <w:name w:val="Level5"/>
    <w:basedOn w:val="Level4"/>
    <w:rsid w:val="00C30D42"/>
    <w:pPr>
      <w:tabs>
        <w:tab w:val="left" w:pos="2160"/>
      </w:tabs>
      <w:ind w:left="2160"/>
    </w:pPr>
  </w:style>
  <w:style w:type="paragraph" w:customStyle="1" w:styleId="Pubs">
    <w:name w:val="Pubs"/>
    <w:basedOn w:val="Level1"/>
    <w:rsid w:val="00C30D42"/>
    <w:pPr>
      <w:tabs>
        <w:tab w:val="clear" w:pos="720"/>
        <w:tab w:val="left" w:leader="dot" w:pos="3600"/>
      </w:tabs>
      <w:ind w:left="3600" w:hanging="2880"/>
    </w:pPr>
  </w:style>
  <w:style w:type="paragraph" w:customStyle="1" w:styleId="SpecNormal">
    <w:name w:val="SpecNormal"/>
    <w:basedOn w:val="Normal"/>
    <w:rsid w:val="00C30D42"/>
    <w:pPr>
      <w:suppressAutoHyphens/>
    </w:pPr>
  </w:style>
  <w:style w:type="paragraph" w:styleId="BalloonText">
    <w:name w:val="Balloon Text"/>
    <w:basedOn w:val="Normal"/>
    <w:semiHidden/>
    <w:rsid w:val="00EF7CF7"/>
    <w:rPr>
      <w:rFonts w:ascii="Tahoma" w:hAnsi="Tahoma" w:cs="Tahoma"/>
      <w:sz w:val="16"/>
      <w:szCs w:val="16"/>
    </w:rPr>
  </w:style>
  <w:style w:type="character" w:styleId="CommentReference">
    <w:name w:val="annotation reference"/>
    <w:basedOn w:val="DefaultParagraphFont"/>
    <w:semiHidden/>
    <w:rsid w:val="00EF7CF7"/>
    <w:rPr>
      <w:sz w:val="16"/>
      <w:szCs w:val="16"/>
    </w:rPr>
  </w:style>
  <w:style w:type="paragraph" w:styleId="CommentText">
    <w:name w:val="annotation text"/>
    <w:basedOn w:val="Normal"/>
    <w:link w:val="CommentTextChar"/>
    <w:semiHidden/>
    <w:rsid w:val="00EF7CF7"/>
  </w:style>
  <w:style w:type="paragraph" w:styleId="CommentSubject">
    <w:name w:val="annotation subject"/>
    <w:basedOn w:val="CommentText"/>
    <w:next w:val="CommentText"/>
    <w:semiHidden/>
    <w:rsid w:val="00EF7CF7"/>
    <w:rPr>
      <w:b/>
      <w:bCs/>
    </w:rPr>
  </w:style>
  <w:style w:type="character" w:customStyle="1" w:styleId="Level1Char">
    <w:name w:val="Level1 Char"/>
    <w:basedOn w:val="DefaultParagraphFont"/>
    <w:link w:val="Level1"/>
    <w:rsid w:val="00814DE1"/>
    <w:rPr>
      <w:rFonts w:ascii="Courier New" w:hAnsi="Courier New"/>
      <w:lang w:val="en-US" w:eastAsia="en-US" w:bidi="ar-SA"/>
    </w:rPr>
  </w:style>
  <w:style w:type="character" w:customStyle="1" w:styleId="Level2Char">
    <w:name w:val="Level2 Char"/>
    <w:basedOn w:val="Level1Char"/>
    <w:link w:val="Level2"/>
    <w:rsid w:val="00814DE1"/>
    <w:rPr>
      <w:rFonts w:ascii="Courier New" w:hAnsi="Courier New"/>
      <w:lang w:val="en-US" w:eastAsia="en-US" w:bidi="ar-SA"/>
    </w:rPr>
  </w:style>
  <w:style w:type="paragraph" w:styleId="TOCHeading">
    <w:name w:val="TOC Heading"/>
    <w:basedOn w:val="Heading1"/>
    <w:next w:val="Normal"/>
    <w:uiPriority w:val="39"/>
    <w:semiHidden/>
    <w:qFormat/>
    <w:rsid w:val="001A25E8"/>
    <w:pPr>
      <w:keepLines/>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semiHidden/>
    <w:rsid w:val="001A25E8"/>
    <w:pPr>
      <w:spacing w:after="100"/>
    </w:pPr>
  </w:style>
  <w:style w:type="paragraph" w:styleId="TOC3">
    <w:name w:val="toc 3"/>
    <w:basedOn w:val="Normal"/>
    <w:next w:val="Normal"/>
    <w:autoRedefine/>
    <w:uiPriority w:val="39"/>
    <w:semiHidden/>
    <w:rsid w:val="001A25E8"/>
    <w:pPr>
      <w:spacing w:after="100"/>
      <w:ind w:left="400"/>
    </w:pPr>
  </w:style>
  <w:style w:type="character" w:styleId="Hyperlink">
    <w:name w:val="Hyperlink"/>
    <w:basedOn w:val="DefaultParagraphFont"/>
    <w:uiPriority w:val="99"/>
    <w:semiHidden/>
    <w:rsid w:val="001A25E8"/>
    <w:rPr>
      <w:color w:val="0000FF"/>
      <w:u w:val="single"/>
    </w:rPr>
  </w:style>
  <w:style w:type="character" w:customStyle="1" w:styleId="CommentTextChar">
    <w:name w:val="Comment Text Char"/>
    <w:basedOn w:val="DefaultParagraphFont"/>
    <w:link w:val="CommentText"/>
    <w:semiHidden/>
    <w:rsid w:val="00864B91"/>
    <w:rPr>
      <w:rFonts w:ascii="Courier New" w:hAnsi="Courier New"/>
      <w:lang w:val="en-US" w:eastAsia="en-US"/>
    </w:rPr>
  </w:style>
  <w:style w:type="character" w:customStyle="1" w:styleId="Level3Char">
    <w:name w:val="Level3 Char"/>
    <w:basedOn w:val="Level2Char"/>
    <w:link w:val="Level3"/>
    <w:rsid w:val="00042ED7"/>
    <w:rPr>
      <w:rFonts w:ascii="Courier New" w:hAnsi="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5C952-C562-4B1A-8CD6-4220FD72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13421</Words>
  <Characters>76505</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Section 28 16 00, INTRUSION DETECTION SYSTEM</vt:lpstr>
    </vt:vector>
  </TitlesOfParts>
  <Company/>
  <LinksUpToDate>false</LinksUpToDate>
  <CharactersWithSpaces>89747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16 00, INTRUSION DETECTION SYSTEM</dc:title>
  <dc:subject>Master Construction Specifications</dc:subject>
  <dc:creator>Department of Veterans Affairs;Office of Acquisitions, Logistics &amp; Construction;Office of Construction &amp; Facilities Management;Strategic Management Office;Facilities Quality Service</dc:creator>
  <cp:keywords>Intrusion detection system, security, conduit, wire</cp:keywords>
  <dc:description/>
  <cp:lastModifiedBy>james lloyd</cp:lastModifiedBy>
  <cp:revision>2</cp:revision>
  <cp:lastPrinted>2011-05-02T18:03:00Z</cp:lastPrinted>
  <dcterms:created xsi:type="dcterms:W3CDTF">2024-06-26T18:52:00Z</dcterms:created>
  <dcterms:modified xsi:type="dcterms:W3CDTF">2024-06-26T18:52:00Z</dcterms:modified>
  <cp:category/>
</cp:coreProperties>
</file>